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6319" w14:textId="77777777" w:rsidR="00AC17FD" w:rsidRDefault="00AC17FD" w:rsidP="00AC17FD">
      <w:pPr>
        <w:pStyle w:val="BodyText"/>
        <w:spacing w:before="5"/>
        <w:rPr>
          <w:rFonts w:ascii="Times New Roman"/>
          <w:sz w:val="16"/>
        </w:rPr>
      </w:pPr>
    </w:p>
    <w:p w14:paraId="4FFF6F31" w14:textId="77777777" w:rsidR="00AC17FD" w:rsidRDefault="00AC17FD" w:rsidP="00AC17FD">
      <w:pPr>
        <w:pStyle w:val="BodyText"/>
        <w:spacing w:before="5"/>
        <w:jc w:val="center"/>
        <w:rPr>
          <w:rFonts w:ascii="Times New Roman"/>
          <w:sz w:val="16"/>
        </w:rPr>
      </w:pPr>
      <w:r>
        <w:rPr>
          <w:noProof/>
        </w:rPr>
        <w:drawing>
          <wp:inline distT="0" distB="0" distL="0" distR="0" wp14:anchorId="2DE4D2AC" wp14:editId="3E72E2FB">
            <wp:extent cx="1626242" cy="2263139"/>
            <wp:effectExtent l="0" t="0" r="0" b="0"/>
            <wp:docPr id="1" name="image1.jpe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26242" cy="2263139"/>
                    </a:xfrm>
                    <a:prstGeom prst="rect">
                      <a:avLst/>
                    </a:prstGeom>
                  </pic:spPr>
                </pic:pic>
              </a:graphicData>
            </a:graphic>
          </wp:inline>
        </w:drawing>
      </w:r>
    </w:p>
    <w:p w14:paraId="28D77B82" w14:textId="77777777" w:rsidR="00AC17FD" w:rsidRDefault="00AC17FD" w:rsidP="00AC17FD">
      <w:pPr>
        <w:pStyle w:val="BodyText"/>
        <w:spacing w:before="5"/>
        <w:jc w:val="center"/>
        <w:rPr>
          <w:rFonts w:ascii="Times New Roman"/>
          <w:sz w:val="16"/>
        </w:rPr>
      </w:pPr>
    </w:p>
    <w:p w14:paraId="02EB378F" w14:textId="155995E0" w:rsidR="00BF0531" w:rsidRPr="00AC17FD" w:rsidRDefault="001E45F1" w:rsidP="00AC17FD">
      <w:pPr>
        <w:pStyle w:val="BodyText"/>
        <w:spacing w:before="5"/>
        <w:jc w:val="center"/>
        <w:rPr>
          <w:rFonts w:ascii="Times New Roman"/>
          <w:sz w:val="16"/>
        </w:rPr>
      </w:pPr>
      <w:r>
        <w:rPr>
          <w:noProof/>
          <w:lang w:bidi="ar-SA"/>
        </w:rPr>
        <mc:AlternateContent>
          <mc:Choice Requires="wps">
            <w:drawing>
              <wp:anchor distT="0" distB="0" distL="0" distR="0" simplePos="0" relativeHeight="251658240" behindDoc="1" locked="0" layoutInCell="1" allowOverlap="1" wp14:anchorId="2595FF30" wp14:editId="07777777">
                <wp:simplePos x="0" y="0"/>
                <wp:positionH relativeFrom="page">
                  <wp:posOffset>896620</wp:posOffset>
                </wp:positionH>
                <wp:positionV relativeFrom="paragraph">
                  <wp:posOffset>147955</wp:posOffset>
                </wp:positionV>
                <wp:extent cx="5769610" cy="1270"/>
                <wp:effectExtent l="0" t="0" r="0" b="0"/>
                <wp:wrapTopAndBottom/>
                <wp:docPr id="2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FDEFC" id="Freeform 39" o:spid="_x0000_s1026" style="position:absolute;margin-left:70.6pt;margin-top:11.65pt;width:454.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" path="m,l9086,e" filled="f" strokeweight=".48pt">
                <v:path arrowok="t" o:connecttype="custom" o:connectlocs="0,0;5769610,0" o:connectangles="0,0"/>
                <w10:wrap type="topAndBottom" anchorx="page"/>
              </v:shape>
            </w:pict>
          </mc:Fallback>
        </mc:AlternateContent>
      </w:r>
    </w:p>
    <w:p w14:paraId="6A05A809" w14:textId="77777777" w:rsidR="003A1123" w:rsidRDefault="003A1123">
      <w:pPr>
        <w:pStyle w:val="BodyText"/>
        <w:rPr>
          <w:b/>
          <w:sz w:val="20"/>
        </w:r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94"/>
      </w:tblGrid>
      <w:tr w:rsidR="003A1123" w:rsidRPr="00FD0266" w14:paraId="1E710D47" w14:textId="77777777" w:rsidTr="004F56EC">
        <w:trPr>
          <w:trHeight w:val="355"/>
        </w:trPr>
        <w:tc>
          <w:tcPr>
            <w:tcW w:w="899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F5131B6" w14:textId="77777777" w:rsidR="003A1123" w:rsidRPr="00FD0266" w:rsidRDefault="003A1123" w:rsidP="003A1123">
            <w:pPr>
              <w:pStyle w:val="TableParagraph"/>
              <w:numPr>
                <w:ilvl w:val="0"/>
                <w:numId w:val="25"/>
              </w:numPr>
              <w:spacing w:before="4"/>
              <w:ind w:right="90"/>
              <w:rPr>
                <w:b/>
                <w:sz w:val="23"/>
              </w:rPr>
            </w:pPr>
            <w:r>
              <w:rPr>
                <w:b/>
                <w:sz w:val="23"/>
              </w:rPr>
              <w:t>POSITION IDENTIFICATION</w:t>
            </w:r>
          </w:p>
        </w:tc>
      </w:tr>
    </w:tbl>
    <w:p w14:paraId="5A39BBE3" w14:textId="77777777" w:rsidR="00BF0531" w:rsidRDefault="00BF0531">
      <w:pPr>
        <w:pStyle w:val="BodyText"/>
        <w:rPr>
          <w:b/>
          <w:sz w:val="20"/>
        </w:rPr>
      </w:pPr>
    </w:p>
    <w:p w14:paraId="41C8F396" w14:textId="77777777" w:rsidR="00BF0531" w:rsidRDefault="00BF0531">
      <w:pPr>
        <w:pStyle w:val="BodyText"/>
        <w:rPr>
          <w:b/>
          <w:sz w:val="12"/>
        </w:rPr>
      </w:pPr>
    </w:p>
    <w:tbl>
      <w:tblPr>
        <w:tblW w:w="0" w:type="auto"/>
        <w:tblInd w:w="143" w:type="dxa"/>
        <w:tblLayout w:type="fixed"/>
        <w:tblCellMar>
          <w:left w:w="0" w:type="dxa"/>
          <w:right w:w="0" w:type="dxa"/>
        </w:tblCellMar>
        <w:tblLook w:val="01E0" w:firstRow="1" w:lastRow="1" w:firstColumn="1" w:lastColumn="1" w:noHBand="0" w:noVBand="0"/>
      </w:tblPr>
      <w:tblGrid>
        <w:gridCol w:w="2727"/>
        <w:gridCol w:w="6168"/>
      </w:tblGrid>
      <w:tr w:rsidR="00BF0531" w14:paraId="713BE0CE" w14:textId="77777777" w:rsidTr="418B3E77">
        <w:trPr>
          <w:trHeight w:val="658"/>
        </w:trPr>
        <w:tc>
          <w:tcPr>
            <w:tcW w:w="2727" w:type="dxa"/>
          </w:tcPr>
          <w:p w14:paraId="219A891C" w14:textId="7498E203" w:rsidR="00AC17FD" w:rsidRDefault="00AC17FD">
            <w:pPr>
              <w:pStyle w:val="TableParagraph"/>
              <w:spacing w:before="175"/>
              <w:ind w:left="226"/>
              <w:rPr>
                <w:b/>
              </w:rPr>
            </w:pPr>
            <w:r>
              <w:rPr>
                <w:b/>
              </w:rPr>
              <w:t>Position</w:t>
            </w:r>
          </w:p>
          <w:p w14:paraId="28237A30" w14:textId="12BB83A6" w:rsidR="00AC17FD" w:rsidRDefault="00AC17FD">
            <w:pPr>
              <w:pStyle w:val="TableParagraph"/>
              <w:spacing w:before="175"/>
              <w:ind w:left="226"/>
              <w:rPr>
                <w:b/>
              </w:rPr>
            </w:pPr>
            <w:r>
              <w:rPr>
                <w:b/>
              </w:rPr>
              <w:t>Qualifications</w:t>
            </w:r>
          </w:p>
          <w:p w14:paraId="01CAF61D" w14:textId="173D3157" w:rsidR="00BF0531" w:rsidRDefault="00742E72">
            <w:pPr>
              <w:pStyle w:val="TableParagraph"/>
              <w:spacing w:before="175"/>
              <w:ind w:left="226"/>
              <w:rPr>
                <w:b/>
              </w:rPr>
            </w:pPr>
            <w:r>
              <w:rPr>
                <w:b/>
              </w:rPr>
              <w:t>Reports to</w:t>
            </w:r>
          </w:p>
        </w:tc>
        <w:tc>
          <w:tcPr>
            <w:tcW w:w="6168" w:type="dxa"/>
          </w:tcPr>
          <w:p w14:paraId="253417C9" w14:textId="3855E024" w:rsidR="00AC17FD" w:rsidRDefault="00AC17FD">
            <w:pPr>
              <w:pStyle w:val="TableParagraph"/>
              <w:spacing w:before="175"/>
              <w:ind w:left="713"/>
            </w:pPr>
            <w:r>
              <w:t>Social Worker or Counsellor</w:t>
            </w:r>
          </w:p>
          <w:p w14:paraId="6FD5D255" w14:textId="3084D853" w:rsidR="00AC17FD" w:rsidRDefault="00AC17FD">
            <w:pPr>
              <w:pStyle w:val="TableParagraph"/>
              <w:spacing w:before="175"/>
              <w:ind w:left="713"/>
            </w:pPr>
            <w:r>
              <w:t>Must be certified and provide evidence of qualification</w:t>
            </w:r>
          </w:p>
          <w:p w14:paraId="1AEDD3BC" w14:textId="3EB639D7" w:rsidR="00BF0531" w:rsidRDefault="00742E72">
            <w:pPr>
              <w:pStyle w:val="TableParagraph"/>
              <w:spacing w:before="175"/>
              <w:ind w:left="713"/>
            </w:pPr>
            <w:r>
              <w:t xml:space="preserve">Warra </w:t>
            </w:r>
            <w:proofErr w:type="spellStart"/>
            <w:r>
              <w:t>Warra</w:t>
            </w:r>
            <w:proofErr w:type="spellEnd"/>
            <w:r>
              <w:t xml:space="preserve"> Legal Service</w:t>
            </w:r>
            <w:r w:rsidR="00AC17FD">
              <w:t xml:space="preserve"> </w:t>
            </w:r>
            <w:r w:rsidR="00AC17FD">
              <w:t>Manager</w:t>
            </w:r>
          </w:p>
        </w:tc>
      </w:tr>
      <w:tr w:rsidR="00BF0531" w14:paraId="5DED9C5F" w14:textId="77777777" w:rsidTr="418B3E77">
        <w:trPr>
          <w:trHeight w:val="2155"/>
        </w:trPr>
        <w:tc>
          <w:tcPr>
            <w:tcW w:w="2727" w:type="dxa"/>
          </w:tcPr>
          <w:p w14:paraId="39731BAE" w14:textId="77777777" w:rsidR="00BF0531" w:rsidRDefault="00742E72">
            <w:pPr>
              <w:pStyle w:val="TableParagraph"/>
              <w:spacing w:before="174"/>
              <w:ind w:left="226"/>
              <w:rPr>
                <w:b/>
              </w:rPr>
            </w:pPr>
            <w:r>
              <w:rPr>
                <w:b/>
              </w:rPr>
              <w:t>Salary</w:t>
            </w:r>
          </w:p>
          <w:p w14:paraId="72A3D3EC" w14:textId="77777777" w:rsidR="00BF0531" w:rsidRDefault="00BF0531">
            <w:pPr>
              <w:pStyle w:val="TableParagraph"/>
              <w:ind w:left="0"/>
              <w:rPr>
                <w:b/>
              </w:rPr>
            </w:pPr>
          </w:p>
          <w:p w14:paraId="0D0B940D" w14:textId="77777777" w:rsidR="00BF0531" w:rsidRDefault="00BF0531">
            <w:pPr>
              <w:pStyle w:val="TableParagraph"/>
              <w:ind w:left="0"/>
              <w:rPr>
                <w:b/>
              </w:rPr>
            </w:pPr>
          </w:p>
          <w:p w14:paraId="0E27B00A" w14:textId="77777777" w:rsidR="00BF0531" w:rsidRDefault="00BF0531">
            <w:pPr>
              <w:pStyle w:val="TableParagraph"/>
              <w:ind w:left="0"/>
              <w:rPr>
                <w:b/>
              </w:rPr>
            </w:pPr>
          </w:p>
          <w:p w14:paraId="60061E4C" w14:textId="77777777" w:rsidR="00BF0531" w:rsidRDefault="00BF0531">
            <w:pPr>
              <w:pStyle w:val="TableParagraph"/>
              <w:ind w:left="0"/>
              <w:rPr>
                <w:b/>
              </w:rPr>
            </w:pPr>
          </w:p>
          <w:p w14:paraId="44EAFD9C" w14:textId="77777777" w:rsidR="00BF0531" w:rsidRDefault="00BF0531">
            <w:pPr>
              <w:pStyle w:val="TableParagraph"/>
              <w:spacing w:before="8"/>
              <w:ind w:left="0"/>
              <w:rPr>
                <w:b/>
                <w:sz w:val="30"/>
              </w:rPr>
            </w:pPr>
          </w:p>
          <w:p w14:paraId="1FB89418" w14:textId="77777777" w:rsidR="00BF0531" w:rsidRDefault="00742E72">
            <w:pPr>
              <w:pStyle w:val="TableParagraph"/>
              <w:spacing w:line="245" w:lineRule="exact"/>
              <w:ind w:left="226"/>
              <w:rPr>
                <w:b/>
              </w:rPr>
            </w:pPr>
            <w:r>
              <w:rPr>
                <w:b/>
              </w:rPr>
              <w:t>Employment Status</w:t>
            </w:r>
          </w:p>
          <w:p w14:paraId="750AB93D" w14:textId="77777777" w:rsidR="00AC17FD" w:rsidRPr="00AC17FD" w:rsidRDefault="00AC17FD" w:rsidP="00AC17FD"/>
          <w:p w14:paraId="0FAC96EC" w14:textId="77777777" w:rsidR="00AC17FD" w:rsidRPr="00AC17FD" w:rsidRDefault="00AC17FD" w:rsidP="00AC17FD"/>
          <w:p w14:paraId="4108FF86" w14:textId="77777777" w:rsidR="00AC17FD" w:rsidRPr="00AC17FD" w:rsidRDefault="00AC17FD" w:rsidP="00AC17FD"/>
          <w:p w14:paraId="4CE14275" w14:textId="77777777" w:rsidR="00AC17FD" w:rsidRPr="00AC17FD" w:rsidRDefault="00AC17FD" w:rsidP="00AC17FD"/>
          <w:p w14:paraId="5F3DF989" w14:textId="77777777" w:rsidR="00AC17FD" w:rsidRPr="00AC17FD" w:rsidRDefault="00AC17FD" w:rsidP="00AC17FD"/>
          <w:p w14:paraId="3F2FB668" w14:textId="77777777" w:rsidR="00AC17FD" w:rsidRPr="00AC17FD" w:rsidRDefault="00AC17FD" w:rsidP="00AC17FD"/>
          <w:p w14:paraId="4BFDA77C" w14:textId="77777777" w:rsidR="00AC17FD" w:rsidRPr="00AC17FD" w:rsidRDefault="00AC17FD" w:rsidP="00AC17FD"/>
          <w:p w14:paraId="2A4C4983" w14:textId="77777777" w:rsidR="00AC17FD" w:rsidRPr="00AC17FD" w:rsidRDefault="00AC17FD" w:rsidP="00AC17FD"/>
          <w:p w14:paraId="474C89C1" w14:textId="77777777" w:rsidR="00AC17FD" w:rsidRPr="00AC17FD" w:rsidRDefault="00AC17FD" w:rsidP="00AC17FD"/>
          <w:p w14:paraId="5E7F93D4" w14:textId="77777777" w:rsidR="00AC17FD" w:rsidRPr="00AC17FD" w:rsidRDefault="00AC17FD" w:rsidP="00AC17FD"/>
          <w:p w14:paraId="2D95FA09" w14:textId="77777777" w:rsidR="00AC17FD" w:rsidRPr="00AC17FD" w:rsidRDefault="00AC17FD" w:rsidP="00AC17FD"/>
          <w:p w14:paraId="13196C20" w14:textId="77777777" w:rsidR="00AC17FD" w:rsidRPr="00AC17FD" w:rsidRDefault="00AC17FD" w:rsidP="00AC17FD"/>
          <w:p w14:paraId="62DA9063" w14:textId="77777777" w:rsidR="00AC17FD" w:rsidRPr="00AC17FD" w:rsidRDefault="00AC17FD" w:rsidP="00AC17FD"/>
          <w:p w14:paraId="7F88D52B" w14:textId="77777777" w:rsidR="00AC17FD" w:rsidRPr="00AC17FD" w:rsidRDefault="00AC17FD" w:rsidP="00AC17FD"/>
          <w:p w14:paraId="67E92C6E" w14:textId="77777777" w:rsidR="00AC17FD" w:rsidRPr="00AC17FD" w:rsidRDefault="00AC17FD" w:rsidP="00AC17FD"/>
          <w:p w14:paraId="62457182" w14:textId="77777777" w:rsidR="00AC17FD" w:rsidRPr="00AC17FD" w:rsidRDefault="00AC17FD" w:rsidP="00AC17FD"/>
          <w:p w14:paraId="0292077C" w14:textId="77777777" w:rsidR="00AC17FD" w:rsidRPr="00AC17FD" w:rsidRDefault="00AC17FD" w:rsidP="00AC17FD"/>
          <w:p w14:paraId="549C7C7A" w14:textId="1D207E17" w:rsidR="00AC17FD" w:rsidRPr="00AC17FD" w:rsidRDefault="00AC17FD" w:rsidP="00AC17FD">
            <w:pPr>
              <w:jc w:val="right"/>
            </w:pPr>
          </w:p>
        </w:tc>
        <w:tc>
          <w:tcPr>
            <w:tcW w:w="6168" w:type="dxa"/>
          </w:tcPr>
          <w:p w14:paraId="39ED898D" w14:textId="77777777" w:rsidR="00BF0531" w:rsidRDefault="00742E72">
            <w:pPr>
              <w:pStyle w:val="TableParagraph"/>
              <w:spacing w:before="174" w:line="276" w:lineRule="auto"/>
              <w:ind w:left="713" w:right="184"/>
            </w:pPr>
            <w:r>
              <w:t xml:space="preserve">In accordance with the Social, Community, Home Care and Disability Services Industry Award 2010 (SCHADS) </w:t>
            </w:r>
          </w:p>
          <w:p w14:paraId="44915F2B" w14:textId="5BF0526D" w:rsidR="00BF0531" w:rsidRDefault="418B3E77" w:rsidP="418B3E77">
            <w:pPr>
              <w:pStyle w:val="TableParagraph"/>
              <w:spacing w:before="122"/>
              <w:ind w:left="713"/>
              <w:rPr>
                <w:b/>
                <w:bCs/>
              </w:rPr>
            </w:pPr>
            <w:r w:rsidRPr="418B3E77">
              <w:rPr>
                <w:b/>
                <w:bCs/>
              </w:rPr>
              <w:t>$38.</w:t>
            </w:r>
            <w:r w:rsidR="00AC17FD">
              <w:rPr>
                <w:b/>
                <w:bCs/>
              </w:rPr>
              <w:t>54</w:t>
            </w:r>
            <w:r w:rsidRPr="418B3E77">
              <w:rPr>
                <w:b/>
                <w:bCs/>
              </w:rPr>
              <w:t xml:space="preserve"> per hour plus superannuation</w:t>
            </w:r>
          </w:p>
          <w:p w14:paraId="4B94D5A5" w14:textId="77777777" w:rsidR="00BF0531" w:rsidRDefault="00BF0531">
            <w:pPr>
              <w:pStyle w:val="TableParagraph"/>
              <w:ind w:left="0"/>
              <w:rPr>
                <w:b/>
              </w:rPr>
            </w:pPr>
          </w:p>
          <w:p w14:paraId="3DEEC669" w14:textId="77777777" w:rsidR="00BF0531" w:rsidRDefault="00BF0531">
            <w:pPr>
              <w:pStyle w:val="TableParagraph"/>
              <w:spacing w:before="2"/>
              <w:ind w:left="0"/>
              <w:rPr>
                <w:b/>
                <w:sz w:val="26"/>
              </w:rPr>
            </w:pPr>
          </w:p>
          <w:p w14:paraId="0DE9F005" w14:textId="77777777" w:rsidR="00BF0531" w:rsidRDefault="00742E72">
            <w:pPr>
              <w:pStyle w:val="TableParagraph"/>
              <w:spacing w:before="1"/>
              <w:ind w:left="713"/>
            </w:pPr>
            <w:r>
              <w:t>Full Time until 30</w:t>
            </w:r>
            <w:r>
              <w:rPr>
                <w:vertAlign w:val="superscript"/>
              </w:rPr>
              <w:t>th</w:t>
            </w:r>
            <w:r>
              <w:t xml:space="preserve"> June 2022</w:t>
            </w:r>
          </w:p>
        </w:tc>
      </w:tr>
    </w:tbl>
    <w:p w14:paraId="3656B9AB" w14:textId="77777777" w:rsidR="00BF0531" w:rsidRDefault="00BF0531">
      <w:pPr>
        <w:sectPr w:rsidR="00BF0531" w:rsidSect="00001765">
          <w:headerReference w:type="default" r:id="rId8"/>
          <w:footerReference w:type="even" r:id="rId9"/>
          <w:footerReference w:type="default" r:id="rId10"/>
          <w:type w:val="continuous"/>
          <w:pgSz w:w="11910" w:h="16840"/>
          <w:pgMar w:top="1420" w:right="1200" w:bottom="1180" w:left="1220" w:header="720" w:footer="995" w:gutter="0"/>
          <w:pgNumType w:start="1"/>
          <w:cols w:space="720"/>
        </w:sect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94"/>
      </w:tblGrid>
      <w:tr w:rsidR="003A1123" w:rsidRPr="00FD0266" w14:paraId="46A1B4A3" w14:textId="77777777" w:rsidTr="004F56EC">
        <w:trPr>
          <w:trHeight w:val="355"/>
        </w:trPr>
        <w:tc>
          <w:tcPr>
            <w:tcW w:w="899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3C8F8FB" w14:textId="77777777" w:rsidR="003A1123" w:rsidRPr="00FD0266" w:rsidRDefault="003A1123" w:rsidP="003A1123">
            <w:pPr>
              <w:pStyle w:val="TableParagraph"/>
              <w:numPr>
                <w:ilvl w:val="0"/>
                <w:numId w:val="25"/>
              </w:numPr>
              <w:spacing w:before="4"/>
              <w:ind w:right="90"/>
              <w:rPr>
                <w:b/>
                <w:sz w:val="23"/>
              </w:rPr>
            </w:pPr>
            <w:r>
              <w:rPr>
                <w:b/>
                <w:sz w:val="23"/>
              </w:rPr>
              <w:lastRenderedPageBreak/>
              <w:t>POSITION OBJECTIVE</w:t>
            </w:r>
          </w:p>
        </w:tc>
      </w:tr>
    </w:tbl>
    <w:p w14:paraId="40DE4CC3" w14:textId="465877E4" w:rsidR="0004045B" w:rsidRPr="0004045B" w:rsidRDefault="002B39A1" w:rsidP="00365285">
      <w:pPr>
        <w:spacing w:before="120"/>
        <w:ind w:left="220" w:right="236"/>
      </w:pPr>
      <w:r>
        <w:t xml:space="preserve">The Social Worker </w:t>
      </w:r>
      <w:r w:rsidR="00AC17FD">
        <w:t xml:space="preserve">or Counsellor </w:t>
      </w:r>
      <w:r>
        <w:t>position</w:t>
      </w:r>
      <w:r w:rsidR="0004045B" w:rsidRPr="0004045B">
        <w:t xml:space="preserve"> will be responsible for the provision of effective, high quality, culturally sensitive counselling and effective care coordination for victims of Family and Domestic Violence who are clients of WWLS.</w:t>
      </w:r>
    </w:p>
    <w:p w14:paraId="45FB0818" w14:textId="77777777" w:rsidR="003A1123" w:rsidRDefault="003A1123" w:rsidP="00001765">
      <w:pPr>
        <w:spacing w:before="54"/>
        <w:ind w:left="220" w:right="236"/>
        <w:rPr>
          <w:sz w:val="23"/>
        </w:r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94"/>
      </w:tblGrid>
      <w:tr w:rsidR="003A1123" w:rsidRPr="00FD0266" w14:paraId="1D032107" w14:textId="77777777" w:rsidTr="004F56EC">
        <w:trPr>
          <w:trHeight w:val="355"/>
        </w:trPr>
        <w:tc>
          <w:tcPr>
            <w:tcW w:w="899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92E5DD9" w14:textId="77777777" w:rsidR="003A1123" w:rsidRPr="00FD0266" w:rsidRDefault="003A1123" w:rsidP="003A1123">
            <w:pPr>
              <w:pStyle w:val="TableParagraph"/>
              <w:numPr>
                <w:ilvl w:val="0"/>
                <w:numId w:val="25"/>
              </w:numPr>
              <w:spacing w:before="4"/>
              <w:ind w:right="90"/>
              <w:rPr>
                <w:b/>
                <w:sz w:val="23"/>
              </w:rPr>
            </w:pPr>
            <w:r>
              <w:rPr>
                <w:b/>
                <w:sz w:val="23"/>
              </w:rPr>
              <w:t>OVERVIEW</w:t>
            </w:r>
          </w:p>
        </w:tc>
      </w:tr>
    </w:tbl>
    <w:p w14:paraId="5F707DDB" w14:textId="77777777" w:rsidR="00802114" w:rsidRDefault="00DE4377" w:rsidP="00DE4377">
      <w:pPr>
        <w:pStyle w:val="BodyText"/>
        <w:spacing w:before="120"/>
        <w:ind w:left="220" w:right="232"/>
      </w:pPr>
      <w:r>
        <w:t xml:space="preserve">Warra </w:t>
      </w:r>
      <w:proofErr w:type="spellStart"/>
      <w:r>
        <w:t>Warra</w:t>
      </w:r>
      <w:proofErr w:type="spellEnd"/>
      <w:r>
        <w:t xml:space="preserve"> Legal Service is an Aboriginal Family Violence Prevention Legal Service which is funded by the National Indigenous Australian’s Agency as a Safety and Wellbeing Programme that is governed by the Far West Community Legal Centre</w:t>
      </w:r>
      <w:r>
        <w:rPr>
          <w:spacing w:val="-6"/>
        </w:rPr>
        <w:t xml:space="preserve"> </w:t>
      </w:r>
      <w:r>
        <w:t>Limited.</w:t>
      </w:r>
    </w:p>
    <w:p w14:paraId="049F31CB" w14:textId="77777777" w:rsidR="00DE4377" w:rsidRDefault="00DE4377" w:rsidP="00802114">
      <w:pPr>
        <w:pStyle w:val="BodyText"/>
        <w:spacing w:before="4"/>
        <w:ind w:left="220" w:right="232"/>
      </w:pPr>
    </w:p>
    <w:p w14:paraId="11F8CFB2" w14:textId="77777777" w:rsidR="00DE4377" w:rsidRPr="00365285" w:rsidRDefault="00DE4377" w:rsidP="00DE4377">
      <w:pPr>
        <w:spacing w:before="4"/>
        <w:ind w:left="220" w:right="232"/>
      </w:pPr>
      <w:r w:rsidRPr="00365285">
        <w:t xml:space="preserve">The Vision of Warra </w:t>
      </w:r>
      <w:proofErr w:type="spellStart"/>
      <w:r w:rsidRPr="00365285">
        <w:t>Warra</w:t>
      </w:r>
      <w:proofErr w:type="spellEnd"/>
      <w:r w:rsidRPr="00365285">
        <w:t xml:space="preserve"> Legal Service is that Aboriginal and Torres Strait Islander people of the region can live their lives free from family violence and sexual abuse, enabling long and caring relationships.</w:t>
      </w:r>
    </w:p>
    <w:p w14:paraId="53128261" w14:textId="77777777" w:rsidR="00DE4377" w:rsidRPr="00365285" w:rsidRDefault="00DE4377" w:rsidP="00DE4377">
      <w:pPr>
        <w:spacing w:before="4"/>
        <w:ind w:left="220" w:right="232"/>
      </w:pPr>
    </w:p>
    <w:p w14:paraId="79D9486B" w14:textId="4EB443C6" w:rsidR="00DE4377" w:rsidRPr="00365285" w:rsidRDefault="00DE4377" w:rsidP="00DE4377">
      <w:pPr>
        <w:spacing w:before="4"/>
        <w:ind w:left="220" w:right="232"/>
      </w:pPr>
      <w:r w:rsidRPr="00365285">
        <w:t xml:space="preserve">The </w:t>
      </w:r>
      <w:r>
        <w:t>Social Worker</w:t>
      </w:r>
      <w:r w:rsidR="00AC17FD">
        <w:t xml:space="preserve">/Counsellor </w:t>
      </w:r>
      <w:r w:rsidRPr="00365285">
        <w:t>Position</w:t>
      </w:r>
      <w:r>
        <w:t xml:space="preserve"> is</w:t>
      </w:r>
      <w:r w:rsidRPr="00365285">
        <w:t xml:space="preserve"> funded as part of the 3</w:t>
      </w:r>
      <w:r w:rsidRPr="00365285">
        <w:rPr>
          <w:vertAlign w:val="superscript"/>
        </w:rPr>
        <w:t>rd</w:t>
      </w:r>
      <w:r w:rsidRPr="00365285">
        <w:t xml:space="preserve"> Action Plan of the National Plan to reduce violence against women and their children. The aim of the program is to see if providing support to women who have suffered from F</w:t>
      </w:r>
      <w:r w:rsidR="00802114">
        <w:t xml:space="preserve">amily </w:t>
      </w:r>
      <w:r w:rsidRPr="00365285">
        <w:t>D</w:t>
      </w:r>
      <w:r w:rsidR="00802114">
        <w:t xml:space="preserve">omestic </w:t>
      </w:r>
      <w:r w:rsidRPr="00365285">
        <w:t>V</w:t>
      </w:r>
      <w:r w:rsidR="00802114">
        <w:t>iolence</w:t>
      </w:r>
      <w:r w:rsidRPr="00365285">
        <w:t xml:space="preserve"> will build resilience to allow them to leave their violent relationships. </w:t>
      </w:r>
    </w:p>
    <w:p w14:paraId="62486C05" w14:textId="77777777" w:rsidR="00365285" w:rsidRPr="00365285" w:rsidRDefault="00365285" w:rsidP="00365285">
      <w:pPr>
        <w:spacing w:before="4"/>
        <w:ind w:left="220" w:right="232"/>
      </w:pPr>
    </w:p>
    <w:p w14:paraId="33DEB396" w14:textId="77777777" w:rsidR="00365285" w:rsidRPr="00365285" w:rsidRDefault="00365285" w:rsidP="00365285">
      <w:pPr>
        <w:spacing w:before="4"/>
        <w:ind w:left="220" w:right="232"/>
      </w:pPr>
      <w:r w:rsidRPr="00365285">
        <w:t>The FWCLC Ltd</w:t>
      </w:r>
      <w:r w:rsidR="002B39A1">
        <w:t xml:space="preserve">. </w:t>
      </w:r>
      <w:r w:rsidRPr="00365285">
        <w:t>auspices three other services apart from WWLS; a Women’s Domestic Violen</w:t>
      </w:r>
      <w:r w:rsidR="00802114">
        <w:t>ce Court Advocacy Service (</w:t>
      </w:r>
      <w:r w:rsidRPr="00365285">
        <w:t>WDVCAS), Staying Home Leav</w:t>
      </w:r>
      <w:r w:rsidR="00802114">
        <w:t>ing Violence Broken Hill (SHLV</w:t>
      </w:r>
      <w:r w:rsidRPr="00365285">
        <w:t>) and a Cooperative Le</w:t>
      </w:r>
      <w:r w:rsidR="00802114">
        <w:t>gal Service Delivery Program (</w:t>
      </w:r>
      <w:r w:rsidRPr="00365285">
        <w:t xml:space="preserve">CLSD). </w:t>
      </w:r>
    </w:p>
    <w:p w14:paraId="4101652C" w14:textId="77777777" w:rsidR="00BF0531" w:rsidRDefault="00BF0531">
      <w:pPr>
        <w:pStyle w:val="BodyText"/>
        <w:spacing w:before="12"/>
        <w:rPr>
          <w:sz w:val="20"/>
        </w:r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94"/>
      </w:tblGrid>
      <w:tr w:rsidR="003A1123" w:rsidRPr="00FD0266" w14:paraId="0B13CED0" w14:textId="77777777" w:rsidTr="004F56EC">
        <w:trPr>
          <w:trHeight w:val="355"/>
        </w:trPr>
        <w:tc>
          <w:tcPr>
            <w:tcW w:w="899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66675B1" w14:textId="77777777" w:rsidR="003A1123" w:rsidRPr="00FD0266" w:rsidRDefault="003A1123" w:rsidP="003A1123">
            <w:pPr>
              <w:pStyle w:val="TableParagraph"/>
              <w:numPr>
                <w:ilvl w:val="0"/>
                <w:numId w:val="25"/>
              </w:numPr>
              <w:spacing w:before="4"/>
              <w:ind w:right="90"/>
              <w:rPr>
                <w:b/>
                <w:sz w:val="23"/>
              </w:rPr>
            </w:pPr>
            <w:r>
              <w:rPr>
                <w:b/>
                <w:sz w:val="23"/>
              </w:rPr>
              <w:t>COMPETENCIES REQUIRED</w:t>
            </w:r>
          </w:p>
        </w:tc>
      </w:tr>
    </w:tbl>
    <w:p w14:paraId="6DBBCC59" w14:textId="77777777" w:rsidR="00BF0531" w:rsidRDefault="00742E72" w:rsidP="00001765">
      <w:pPr>
        <w:pStyle w:val="BodyText"/>
        <w:spacing w:before="120" w:after="120"/>
        <w:ind w:left="220"/>
      </w:pPr>
      <w:r>
        <w:t>The following competencies are required for this position:</w:t>
      </w: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5"/>
        <w:gridCol w:w="7229"/>
      </w:tblGrid>
      <w:tr w:rsidR="00BF0531" w14:paraId="66B87C35" w14:textId="77777777" w:rsidTr="003D5111">
        <w:trPr>
          <w:trHeight w:val="1151"/>
        </w:trPr>
        <w:tc>
          <w:tcPr>
            <w:tcW w:w="1765" w:type="dxa"/>
          </w:tcPr>
          <w:p w14:paraId="3CACDAF6" w14:textId="77777777" w:rsidR="00BF0531" w:rsidRDefault="00742E72">
            <w:pPr>
              <w:pStyle w:val="TableParagraph"/>
              <w:spacing w:before="114"/>
              <w:ind w:left="114"/>
              <w:rPr>
                <w:b/>
              </w:rPr>
            </w:pPr>
            <w:r>
              <w:rPr>
                <w:b/>
              </w:rPr>
              <w:t>Communication</w:t>
            </w:r>
          </w:p>
        </w:tc>
        <w:tc>
          <w:tcPr>
            <w:tcW w:w="7229" w:type="dxa"/>
          </w:tcPr>
          <w:p w14:paraId="16C89387" w14:textId="77777777" w:rsidR="00DE4377" w:rsidRDefault="00DE4377" w:rsidP="00DE4377">
            <w:pPr>
              <w:pStyle w:val="TableParagraph"/>
              <w:numPr>
                <w:ilvl w:val="0"/>
                <w:numId w:val="21"/>
              </w:numPr>
              <w:tabs>
                <w:tab w:val="left" w:pos="427"/>
                <w:tab w:val="left" w:pos="428"/>
              </w:tabs>
              <w:spacing w:before="4"/>
              <w:ind w:right="93"/>
            </w:pPr>
            <w:r>
              <w:t>Demonstrated high level oral and written communication skills including group presentation skills.</w:t>
            </w:r>
          </w:p>
          <w:p w14:paraId="5C97E318" w14:textId="77777777" w:rsidR="00DE4377" w:rsidRDefault="00DE4377" w:rsidP="00DE4377">
            <w:pPr>
              <w:pStyle w:val="TableParagraph"/>
              <w:numPr>
                <w:ilvl w:val="0"/>
                <w:numId w:val="21"/>
              </w:numPr>
              <w:tabs>
                <w:tab w:val="left" w:pos="427"/>
                <w:tab w:val="left" w:pos="428"/>
              </w:tabs>
              <w:spacing w:before="4"/>
              <w:ind w:right="93"/>
            </w:pPr>
            <w:r>
              <w:t>Demonstrated negotiation and conflict resolution skills.</w:t>
            </w:r>
          </w:p>
          <w:p w14:paraId="37061891" w14:textId="77777777" w:rsidR="00DE4377" w:rsidRDefault="00DE4377" w:rsidP="00DE4377">
            <w:pPr>
              <w:pStyle w:val="TableParagraph"/>
              <w:numPr>
                <w:ilvl w:val="0"/>
                <w:numId w:val="21"/>
              </w:numPr>
              <w:tabs>
                <w:tab w:val="left" w:pos="427"/>
                <w:tab w:val="left" w:pos="428"/>
              </w:tabs>
              <w:spacing w:before="4"/>
              <w:ind w:right="93"/>
            </w:pPr>
            <w:r>
              <w:t>Demonstrated good interpersonal skills dealing with staff and clients.</w:t>
            </w:r>
          </w:p>
          <w:p w14:paraId="6B4264F7" w14:textId="77777777" w:rsidR="00DE4377" w:rsidRDefault="00DE4377" w:rsidP="00DE4377">
            <w:pPr>
              <w:pStyle w:val="TableParagraph"/>
              <w:numPr>
                <w:ilvl w:val="0"/>
                <w:numId w:val="21"/>
              </w:numPr>
              <w:tabs>
                <w:tab w:val="left" w:pos="427"/>
                <w:tab w:val="left" w:pos="428"/>
              </w:tabs>
              <w:spacing w:before="4"/>
              <w:ind w:right="93"/>
            </w:pPr>
            <w:r>
              <w:t>Exceptional listening skills so to enable information received to be recorded precisely and in a timely fashion.</w:t>
            </w:r>
          </w:p>
          <w:p w14:paraId="5A9155FC" w14:textId="77777777" w:rsidR="00BF0531" w:rsidRDefault="00DE4377" w:rsidP="00DE4377">
            <w:pPr>
              <w:pStyle w:val="TableParagraph"/>
              <w:numPr>
                <w:ilvl w:val="0"/>
                <w:numId w:val="21"/>
              </w:numPr>
              <w:tabs>
                <w:tab w:val="left" w:pos="427"/>
                <w:tab w:val="left" w:pos="428"/>
              </w:tabs>
              <w:spacing w:before="4"/>
            </w:pPr>
            <w:r>
              <w:t>Demonstrated understanding of confidentiality principles.</w:t>
            </w:r>
          </w:p>
        </w:tc>
      </w:tr>
      <w:tr w:rsidR="00BF0531" w14:paraId="77216DEF" w14:textId="77777777" w:rsidTr="004F56EC">
        <w:trPr>
          <w:trHeight w:val="2454"/>
        </w:trPr>
        <w:tc>
          <w:tcPr>
            <w:tcW w:w="1765" w:type="dxa"/>
          </w:tcPr>
          <w:p w14:paraId="5C041094" w14:textId="77777777" w:rsidR="00BF0531" w:rsidRDefault="00742E72">
            <w:pPr>
              <w:pStyle w:val="TableParagraph"/>
              <w:spacing w:before="111"/>
              <w:ind w:left="114"/>
              <w:rPr>
                <w:b/>
              </w:rPr>
            </w:pPr>
            <w:proofErr w:type="gramStart"/>
            <w:r>
              <w:rPr>
                <w:b/>
              </w:rPr>
              <w:t>Team work</w:t>
            </w:r>
            <w:proofErr w:type="gramEnd"/>
          </w:p>
        </w:tc>
        <w:tc>
          <w:tcPr>
            <w:tcW w:w="7229" w:type="dxa"/>
          </w:tcPr>
          <w:p w14:paraId="0BAE8A47" w14:textId="77777777" w:rsidR="00001765" w:rsidRDefault="00742E72" w:rsidP="004F56EC">
            <w:pPr>
              <w:pStyle w:val="TableParagraph"/>
              <w:spacing w:before="4" w:line="276" w:lineRule="auto"/>
              <w:ind w:left="115"/>
            </w:pPr>
            <w:r>
              <w:t xml:space="preserve">Warra </w:t>
            </w:r>
            <w:proofErr w:type="spellStart"/>
            <w:r>
              <w:t>Warra</w:t>
            </w:r>
            <w:proofErr w:type="spellEnd"/>
            <w:r>
              <w:t xml:space="preserve"> Legal Service is committed to developing and maintaining cooperative and consultative staff working relationships. Each worker has a responsibility to:</w:t>
            </w:r>
          </w:p>
          <w:p w14:paraId="2F8F41EC" w14:textId="77777777" w:rsidR="00BF0531" w:rsidRDefault="00742E72" w:rsidP="004F56EC">
            <w:pPr>
              <w:pStyle w:val="TableParagraph"/>
              <w:numPr>
                <w:ilvl w:val="0"/>
                <w:numId w:val="23"/>
              </w:numPr>
              <w:spacing w:before="4" w:line="276" w:lineRule="auto"/>
              <w:ind w:left="425" w:hanging="283"/>
            </w:pPr>
            <w:r>
              <w:t>Work co-operatively in a multi-disciplinary</w:t>
            </w:r>
            <w:r>
              <w:rPr>
                <w:spacing w:val="-9"/>
              </w:rPr>
              <w:t xml:space="preserve"> </w:t>
            </w:r>
            <w:r>
              <w:t>team.</w:t>
            </w:r>
          </w:p>
          <w:p w14:paraId="2BDB0626" w14:textId="77777777" w:rsidR="00001765" w:rsidRDefault="00742E72" w:rsidP="004F56EC">
            <w:pPr>
              <w:pStyle w:val="TableParagraph"/>
              <w:numPr>
                <w:ilvl w:val="0"/>
                <w:numId w:val="19"/>
              </w:numPr>
              <w:tabs>
                <w:tab w:val="left" w:pos="427"/>
                <w:tab w:val="left" w:pos="428"/>
              </w:tabs>
              <w:spacing w:before="4"/>
              <w:ind w:hanging="285"/>
            </w:pPr>
            <w:r>
              <w:t xml:space="preserve">Contribute to the WWLS’s decision-making processes and policy development including Centre planning and </w:t>
            </w:r>
            <w:proofErr w:type="gramStart"/>
            <w:r>
              <w:t>evaluation, and</w:t>
            </w:r>
            <w:proofErr w:type="gramEnd"/>
            <w:r>
              <w:t xml:space="preserve"> provide input into the access and equity strategies as</w:t>
            </w:r>
            <w:r>
              <w:rPr>
                <w:spacing w:val="-5"/>
              </w:rPr>
              <w:t xml:space="preserve"> </w:t>
            </w:r>
            <w:r>
              <w:t>required.</w:t>
            </w:r>
            <w:r w:rsidR="00001765">
              <w:t xml:space="preserve"> </w:t>
            </w:r>
          </w:p>
          <w:p w14:paraId="12B8C126" w14:textId="77777777" w:rsidR="00001765" w:rsidRDefault="00001765" w:rsidP="004F56EC">
            <w:pPr>
              <w:pStyle w:val="TableParagraph"/>
              <w:numPr>
                <w:ilvl w:val="0"/>
                <w:numId w:val="19"/>
              </w:numPr>
              <w:tabs>
                <w:tab w:val="left" w:pos="427"/>
                <w:tab w:val="left" w:pos="428"/>
              </w:tabs>
              <w:spacing w:before="4"/>
              <w:ind w:hanging="285"/>
            </w:pPr>
            <w:r>
              <w:t>Communicate with all members of the team in a respectful</w:t>
            </w:r>
            <w:r>
              <w:rPr>
                <w:spacing w:val="-13"/>
              </w:rPr>
              <w:t xml:space="preserve"> </w:t>
            </w:r>
            <w:r>
              <w:t>manner.</w:t>
            </w:r>
          </w:p>
          <w:p w14:paraId="345931D6" w14:textId="77777777" w:rsidR="003D5111" w:rsidRDefault="00001765" w:rsidP="003D5111">
            <w:pPr>
              <w:numPr>
                <w:ilvl w:val="0"/>
                <w:numId w:val="19"/>
              </w:numPr>
              <w:tabs>
                <w:tab w:val="left" w:pos="427"/>
                <w:tab w:val="left" w:pos="428"/>
              </w:tabs>
              <w:spacing w:before="4" w:line="237" w:lineRule="auto"/>
              <w:ind w:hanging="285"/>
            </w:pPr>
            <w:r>
              <w:t>Show initiative and contribute to the effective and harmonious operations of the</w:t>
            </w:r>
            <w:r>
              <w:rPr>
                <w:spacing w:val="-2"/>
              </w:rPr>
              <w:t xml:space="preserve"> </w:t>
            </w:r>
            <w:r>
              <w:t>Centre.</w:t>
            </w:r>
          </w:p>
          <w:p w14:paraId="35DF188E" w14:textId="77777777" w:rsidR="003D5111" w:rsidRPr="003D5111" w:rsidRDefault="003D5111" w:rsidP="003D5111">
            <w:pPr>
              <w:numPr>
                <w:ilvl w:val="0"/>
                <w:numId w:val="19"/>
              </w:numPr>
              <w:tabs>
                <w:tab w:val="left" w:pos="427"/>
                <w:tab w:val="left" w:pos="428"/>
              </w:tabs>
              <w:spacing w:before="4" w:line="237" w:lineRule="auto"/>
              <w:ind w:hanging="285"/>
            </w:pPr>
            <w:r w:rsidRPr="003D5111">
              <w:t>Raise and resolve issues in line with the relevant organisational policies.</w:t>
            </w:r>
          </w:p>
          <w:p w14:paraId="0F3109AB" w14:textId="77777777" w:rsidR="00BF0531" w:rsidRDefault="003D5111" w:rsidP="003D5111">
            <w:pPr>
              <w:pStyle w:val="TableParagraph"/>
              <w:numPr>
                <w:ilvl w:val="0"/>
                <w:numId w:val="19"/>
              </w:numPr>
              <w:tabs>
                <w:tab w:val="left" w:pos="427"/>
                <w:tab w:val="left" w:pos="428"/>
              </w:tabs>
              <w:spacing w:before="4"/>
              <w:ind w:hanging="285"/>
            </w:pPr>
            <w:r w:rsidRPr="003D5111">
              <w:t>Undertake other duties as</w:t>
            </w:r>
            <w:r w:rsidRPr="003D5111">
              <w:rPr>
                <w:spacing w:val="-4"/>
              </w:rPr>
              <w:t xml:space="preserve"> </w:t>
            </w:r>
            <w:r w:rsidRPr="003D5111">
              <w:t>negotiated.</w:t>
            </w:r>
          </w:p>
        </w:tc>
      </w:tr>
      <w:tr w:rsidR="00644BD2" w14:paraId="141289FD" w14:textId="77777777" w:rsidTr="004F56EC">
        <w:trPr>
          <w:trHeight w:val="1683"/>
        </w:trPr>
        <w:tc>
          <w:tcPr>
            <w:tcW w:w="1765" w:type="dxa"/>
          </w:tcPr>
          <w:p w14:paraId="0313F770" w14:textId="77777777" w:rsidR="00644BD2" w:rsidRDefault="00644BD2" w:rsidP="0073710D">
            <w:pPr>
              <w:pStyle w:val="TableParagraph"/>
              <w:spacing w:before="111"/>
              <w:ind w:left="114"/>
              <w:rPr>
                <w:b/>
              </w:rPr>
            </w:pPr>
            <w:r>
              <w:rPr>
                <w:b/>
              </w:rPr>
              <w:lastRenderedPageBreak/>
              <w:t>Networking</w:t>
            </w:r>
          </w:p>
        </w:tc>
        <w:tc>
          <w:tcPr>
            <w:tcW w:w="7229" w:type="dxa"/>
          </w:tcPr>
          <w:p w14:paraId="1463F856" w14:textId="77777777" w:rsidR="00644BD2" w:rsidRDefault="00644BD2" w:rsidP="00001765">
            <w:pPr>
              <w:pStyle w:val="TableParagraph"/>
              <w:numPr>
                <w:ilvl w:val="0"/>
                <w:numId w:val="18"/>
              </w:numPr>
              <w:tabs>
                <w:tab w:val="left" w:pos="427"/>
                <w:tab w:val="left" w:pos="428"/>
              </w:tabs>
              <w:spacing w:before="4"/>
              <w:ind w:hanging="285"/>
            </w:pPr>
            <w:r>
              <w:t>Develop and maintain networks with centre outreach</w:t>
            </w:r>
            <w:r>
              <w:rPr>
                <w:spacing w:val="-9"/>
              </w:rPr>
              <w:t xml:space="preserve"> </w:t>
            </w:r>
            <w:r>
              <w:t>locations.</w:t>
            </w:r>
          </w:p>
          <w:p w14:paraId="24AF286E" w14:textId="77777777" w:rsidR="00644BD2" w:rsidRDefault="00644BD2" w:rsidP="00001765">
            <w:pPr>
              <w:pStyle w:val="TableParagraph"/>
              <w:numPr>
                <w:ilvl w:val="0"/>
                <w:numId w:val="18"/>
              </w:numPr>
              <w:tabs>
                <w:tab w:val="left" w:pos="427"/>
                <w:tab w:val="left" w:pos="428"/>
              </w:tabs>
              <w:spacing w:before="4"/>
              <w:ind w:hanging="285"/>
            </w:pPr>
            <w:r>
              <w:t>Represent WWLS on relevant external</w:t>
            </w:r>
            <w:r>
              <w:rPr>
                <w:spacing w:val="-6"/>
              </w:rPr>
              <w:t xml:space="preserve"> </w:t>
            </w:r>
            <w:r>
              <w:t>committees.</w:t>
            </w:r>
          </w:p>
          <w:p w14:paraId="7044F3EC" w14:textId="77777777" w:rsidR="00644BD2" w:rsidRDefault="00644BD2" w:rsidP="00001765">
            <w:pPr>
              <w:pStyle w:val="TableParagraph"/>
              <w:numPr>
                <w:ilvl w:val="0"/>
                <w:numId w:val="18"/>
              </w:numPr>
              <w:tabs>
                <w:tab w:val="left" w:pos="427"/>
                <w:tab w:val="left" w:pos="428"/>
              </w:tabs>
              <w:spacing w:before="4"/>
              <w:ind w:right="96" w:hanging="285"/>
            </w:pPr>
            <w:r>
              <w:t>Develop and maintain links with relevant Broken Hill and Far West agencies, government departments and the private</w:t>
            </w:r>
            <w:r>
              <w:rPr>
                <w:spacing w:val="-5"/>
              </w:rPr>
              <w:t xml:space="preserve"> </w:t>
            </w:r>
            <w:r>
              <w:t>profession.</w:t>
            </w:r>
          </w:p>
          <w:p w14:paraId="06288D12" w14:textId="77777777" w:rsidR="00644BD2" w:rsidRDefault="00644BD2" w:rsidP="00001765">
            <w:pPr>
              <w:pStyle w:val="TableParagraph"/>
              <w:numPr>
                <w:ilvl w:val="0"/>
                <w:numId w:val="18"/>
              </w:numPr>
              <w:tabs>
                <w:tab w:val="left" w:pos="428"/>
              </w:tabs>
              <w:spacing w:before="4" w:line="237" w:lineRule="auto"/>
              <w:ind w:right="95" w:hanging="286"/>
            </w:pPr>
            <w:r>
              <w:t>Promote the service in the community and motivate community support for the</w:t>
            </w:r>
            <w:r>
              <w:rPr>
                <w:spacing w:val="-2"/>
              </w:rPr>
              <w:t xml:space="preserve"> </w:t>
            </w:r>
            <w:r>
              <w:t>service.</w:t>
            </w:r>
          </w:p>
        </w:tc>
      </w:tr>
      <w:tr w:rsidR="00644BD2" w14:paraId="1ED85821" w14:textId="77777777" w:rsidTr="003D5111">
        <w:trPr>
          <w:trHeight w:val="690"/>
        </w:trPr>
        <w:tc>
          <w:tcPr>
            <w:tcW w:w="1765" w:type="dxa"/>
          </w:tcPr>
          <w:p w14:paraId="1C9EBC8C" w14:textId="77777777" w:rsidR="00644BD2" w:rsidRDefault="00644BD2" w:rsidP="0073710D">
            <w:pPr>
              <w:pStyle w:val="TableParagraph"/>
              <w:spacing w:before="112"/>
              <w:ind w:left="114" w:right="142"/>
              <w:rPr>
                <w:b/>
              </w:rPr>
            </w:pPr>
            <w:r>
              <w:rPr>
                <w:b/>
              </w:rPr>
              <w:t>Self- Management</w:t>
            </w:r>
          </w:p>
        </w:tc>
        <w:tc>
          <w:tcPr>
            <w:tcW w:w="7229" w:type="dxa"/>
          </w:tcPr>
          <w:p w14:paraId="52A7E821" w14:textId="77777777" w:rsidR="00DE4377" w:rsidRDefault="00DE4377" w:rsidP="00DE4377">
            <w:pPr>
              <w:pStyle w:val="TableParagraph"/>
              <w:numPr>
                <w:ilvl w:val="0"/>
                <w:numId w:val="17"/>
              </w:numPr>
              <w:tabs>
                <w:tab w:val="left" w:pos="425"/>
              </w:tabs>
              <w:spacing w:before="4"/>
            </w:pPr>
            <w:r>
              <w:t>Demonstrated ability to work independently and manage own workload under supervision from the Manager and CEO.</w:t>
            </w:r>
          </w:p>
          <w:p w14:paraId="52E013B1" w14:textId="77777777" w:rsidR="00DE4377" w:rsidRDefault="00DE4377" w:rsidP="00DE4377">
            <w:pPr>
              <w:pStyle w:val="TableParagraph"/>
              <w:numPr>
                <w:ilvl w:val="0"/>
                <w:numId w:val="17"/>
              </w:numPr>
              <w:tabs>
                <w:tab w:val="left" w:pos="425"/>
              </w:tabs>
              <w:spacing w:before="4"/>
            </w:pPr>
            <w:r>
              <w:t>Ability to solve problems logically and fairly.</w:t>
            </w:r>
          </w:p>
          <w:p w14:paraId="5EE1B2B5" w14:textId="77777777" w:rsidR="00DE4377" w:rsidRDefault="00DE4377" w:rsidP="00DE4377">
            <w:pPr>
              <w:pStyle w:val="TableParagraph"/>
              <w:numPr>
                <w:ilvl w:val="0"/>
                <w:numId w:val="17"/>
              </w:numPr>
              <w:tabs>
                <w:tab w:val="left" w:pos="425"/>
              </w:tabs>
              <w:spacing w:before="4"/>
            </w:pPr>
            <w:r>
              <w:t>Ability to work through conflicting priorities both personally, clients and other employees whilst maintaining professionalism.</w:t>
            </w:r>
          </w:p>
          <w:p w14:paraId="33ACB3EF" w14:textId="77777777" w:rsidR="00DE4377" w:rsidRDefault="00DE4377" w:rsidP="00DE4377">
            <w:pPr>
              <w:pStyle w:val="TableParagraph"/>
              <w:numPr>
                <w:ilvl w:val="0"/>
                <w:numId w:val="17"/>
              </w:numPr>
              <w:tabs>
                <w:tab w:val="left" w:pos="425"/>
              </w:tabs>
              <w:spacing w:before="4"/>
            </w:pPr>
            <w:r>
              <w:t>Ability to juggle priorities in a stressful environment.</w:t>
            </w:r>
          </w:p>
          <w:p w14:paraId="541F029C" w14:textId="77777777" w:rsidR="00DE4377" w:rsidRDefault="00DE4377" w:rsidP="00DE4377">
            <w:pPr>
              <w:pStyle w:val="TableParagraph"/>
              <w:numPr>
                <w:ilvl w:val="0"/>
                <w:numId w:val="17"/>
              </w:numPr>
              <w:tabs>
                <w:tab w:val="left" w:pos="425"/>
              </w:tabs>
              <w:spacing w:before="4"/>
            </w:pPr>
            <w:r>
              <w:t>Ability to produce results on given tasks that are complex and demanding.</w:t>
            </w:r>
          </w:p>
          <w:p w14:paraId="41C101B1" w14:textId="77777777" w:rsidR="00DE4377" w:rsidRDefault="00DE4377" w:rsidP="00DE4377">
            <w:pPr>
              <w:pStyle w:val="TableParagraph"/>
              <w:numPr>
                <w:ilvl w:val="0"/>
                <w:numId w:val="17"/>
              </w:numPr>
              <w:tabs>
                <w:tab w:val="left" w:pos="425"/>
              </w:tabs>
              <w:spacing w:before="4"/>
            </w:pPr>
            <w:r>
              <w:t>Ability to work well in a multi-disciplinary team.</w:t>
            </w:r>
          </w:p>
          <w:p w14:paraId="2508B426" w14:textId="77777777" w:rsidR="00644BD2" w:rsidRPr="003D5111" w:rsidRDefault="00DE4377" w:rsidP="00DE4377">
            <w:pPr>
              <w:pStyle w:val="TableParagraph"/>
              <w:numPr>
                <w:ilvl w:val="0"/>
                <w:numId w:val="17"/>
              </w:numPr>
              <w:tabs>
                <w:tab w:val="left" w:pos="425"/>
              </w:tabs>
              <w:spacing w:before="4"/>
            </w:pPr>
            <w:r>
              <w:t>Strong adherence to best practice guidelines, to correct and thorough recording of client information and counselling notes and file maintenance.</w:t>
            </w:r>
          </w:p>
        </w:tc>
      </w:tr>
      <w:tr w:rsidR="00644BD2" w14:paraId="42D76821" w14:textId="77777777" w:rsidTr="00EF4A4C">
        <w:trPr>
          <w:trHeight w:val="491"/>
        </w:trPr>
        <w:tc>
          <w:tcPr>
            <w:tcW w:w="1765" w:type="dxa"/>
            <w:tcBorders>
              <w:top w:val="single" w:sz="8" w:space="0" w:color="000000"/>
              <w:left w:val="single" w:sz="8" w:space="0" w:color="000000"/>
              <w:bottom w:val="single" w:sz="8" w:space="0" w:color="000000"/>
              <w:right w:val="single" w:sz="8" w:space="0" w:color="000000"/>
            </w:tcBorders>
          </w:tcPr>
          <w:p w14:paraId="56EC3E7D" w14:textId="77777777" w:rsidR="00644BD2" w:rsidRDefault="00644BD2" w:rsidP="00EF4A4C">
            <w:pPr>
              <w:pStyle w:val="TableParagraph"/>
              <w:spacing w:before="111"/>
              <w:ind w:left="114"/>
              <w:rPr>
                <w:b/>
              </w:rPr>
            </w:pPr>
            <w:r>
              <w:rPr>
                <w:b/>
              </w:rPr>
              <w:t>Technology</w:t>
            </w:r>
          </w:p>
        </w:tc>
        <w:tc>
          <w:tcPr>
            <w:tcW w:w="7229" w:type="dxa"/>
            <w:tcBorders>
              <w:top w:val="single" w:sz="8" w:space="0" w:color="000000"/>
              <w:left w:val="single" w:sz="8" w:space="0" w:color="000000"/>
              <w:bottom w:val="single" w:sz="8" w:space="0" w:color="000000"/>
              <w:right w:val="single" w:sz="8" w:space="0" w:color="000000"/>
            </w:tcBorders>
            <w:vAlign w:val="center"/>
          </w:tcPr>
          <w:p w14:paraId="7F107A11" w14:textId="77777777" w:rsidR="00644BD2" w:rsidRDefault="00644BD2" w:rsidP="00001765">
            <w:pPr>
              <w:pStyle w:val="TableParagraph"/>
              <w:numPr>
                <w:ilvl w:val="0"/>
                <w:numId w:val="16"/>
              </w:numPr>
              <w:tabs>
                <w:tab w:val="left" w:pos="427"/>
                <w:tab w:val="left" w:pos="428"/>
              </w:tabs>
              <w:spacing w:before="4"/>
              <w:ind w:left="505" w:hanging="363"/>
            </w:pPr>
            <w:r>
              <w:t>Having a range of IT skills especially in Microsoft suite of</w:t>
            </w:r>
            <w:r w:rsidRPr="00644BD2">
              <w:t xml:space="preserve"> </w:t>
            </w:r>
            <w:r>
              <w:t>software</w:t>
            </w:r>
          </w:p>
        </w:tc>
      </w:tr>
      <w:tr w:rsidR="00644BD2" w14:paraId="28BC9E41" w14:textId="77777777" w:rsidTr="003D5111">
        <w:trPr>
          <w:trHeight w:val="2549"/>
        </w:trPr>
        <w:tc>
          <w:tcPr>
            <w:tcW w:w="1765" w:type="dxa"/>
            <w:tcBorders>
              <w:top w:val="single" w:sz="8" w:space="0" w:color="000000"/>
              <w:left w:val="single" w:sz="8" w:space="0" w:color="000000"/>
              <w:bottom w:val="single" w:sz="8" w:space="0" w:color="000000"/>
              <w:right w:val="single" w:sz="8" w:space="0" w:color="000000"/>
            </w:tcBorders>
          </w:tcPr>
          <w:p w14:paraId="2D5DAB16" w14:textId="77777777" w:rsidR="00644BD2" w:rsidRDefault="00644BD2" w:rsidP="00644BD2">
            <w:pPr>
              <w:pStyle w:val="TableParagraph"/>
              <w:spacing w:before="111"/>
              <w:ind w:left="114"/>
              <w:rPr>
                <w:b/>
              </w:rPr>
            </w:pPr>
            <w:r>
              <w:rPr>
                <w:b/>
              </w:rPr>
              <w:t>Learning</w:t>
            </w:r>
          </w:p>
          <w:p w14:paraId="72987BA7" w14:textId="77777777" w:rsidR="00644BD2" w:rsidRDefault="00644BD2" w:rsidP="00644BD2">
            <w:pPr>
              <w:pStyle w:val="TableParagraph"/>
              <w:spacing w:before="111"/>
              <w:ind w:left="114"/>
              <w:rPr>
                <w:b/>
              </w:rPr>
            </w:pPr>
            <w:r>
              <w:rPr>
                <w:b/>
              </w:rPr>
              <w:t>&amp; Development</w:t>
            </w:r>
          </w:p>
        </w:tc>
        <w:tc>
          <w:tcPr>
            <w:tcW w:w="7229" w:type="dxa"/>
            <w:tcBorders>
              <w:top w:val="single" w:sz="8" w:space="0" w:color="000000"/>
              <w:left w:val="single" w:sz="8" w:space="0" w:color="000000"/>
              <w:bottom w:val="single" w:sz="8" w:space="0" w:color="000000"/>
              <w:right w:val="single" w:sz="8" w:space="0" w:color="000000"/>
            </w:tcBorders>
          </w:tcPr>
          <w:p w14:paraId="521C8495" w14:textId="77777777" w:rsidR="00DE4377" w:rsidRDefault="00DE4377" w:rsidP="00DE4377">
            <w:pPr>
              <w:pStyle w:val="TableParagraph"/>
              <w:numPr>
                <w:ilvl w:val="0"/>
                <w:numId w:val="15"/>
              </w:numPr>
              <w:tabs>
                <w:tab w:val="left" w:pos="425"/>
              </w:tabs>
              <w:spacing w:before="4" w:line="279" w:lineRule="exact"/>
              <w:ind w:left="426" w:hanging="284"/>
            </w:pPr>
            <w:r>
              <w:t>Managing own</w:t>
            </w:r>
            <w:r w:rsidRPr="00644BD2">
              <w:t xml:space="preserve"> </w:t>
            </w:r>
            <w:r>
              <w:t>learning.</w:t>
            </w:r>
          </w:p>
          <w:p w14:paraId="57EFAF4D" w14:textId="77777777" w:rsidR="00DE4377" w:rsidRDefault="00DE4377" w:rsidP="00DE4377">
            <w:pPr>
              <w:pStyle w:val="TableParagraph"/>
              <w:numPr>
                <w:ilvl w:val="0"/>
                <w:numId w:val="15"/>
              </w:numPr>
              <w:tabs>
                <w:tab w:val="left" w:pos="425"/>
              </w:tabs>
              <w:spacing w:before="4" w:line="279" w:lineRule="exact"/>
              <w:ind w:left="426" w:hanging="284"/>
            </w:pPr>
            <w:r>
              <w:t>Willingness to</w:t>
            </w:r>
            <w:r w:rsidRPr="00644BD2">
              <w:t xml:space="preserve"> </w:t>
            </w:r>
            <w:r>
              <w:t>learn</w:t>
            </w:r>
          </w:p>
          <w:p w14:paraId="2D61EB18" w14:textId="77777777" w:rsidR="00DE4377" w:rsidRDefault="00DE4377" w:rsidP="00DE4377">
            <w:pPr>
              <w:pStyle w:val="TableParagraph"/>
              <w:numPr>
                <w:ilvl w:val="0"/>
                <w:numId w:val="15"/>
              </w:numPr>
              <w:tabs>
                <w:tab w:val="left" w:pos="425"/>
              </w:tabs>
              <w:spacing w:before="4"/>
              <w:ind w:left="426" w:hanging="284"/>
            </w:pPr>
            <w:r>
              <w:t>Ability to grasp new</w:t>
            </w:r>
            <w:r w:rsidRPr="00644BD2">
              <w:t xml:space="preserve"> </w:t>
            </w:r>
            <w:r>
              <w:t>concepts</w:t>
            </w:r>
          </w:p>
          <w:p w14:paraId="4B8E20FA" w14:textId="77777777" w:rsidR="00DE4377" w:rsidRDefault="00DE4377" w:rsidP="00DE4377">
            <w:pPr>
              <w:pStyle w:val="TableParagraph"/>
              <w:numPr>
                <w:ilvl w:val="0"/>
                <w:numId w:val="15"/>
              </w:numPr>
              <w:tabs>
                <w:tab w:val="left" w:pos="425"/>
              </w:tabs>
              <w:spacing w:before="4"/>
              <w:ind w:left="426" w:hanging="284"/>
            </w:pPr>
            <w:r>
              <w:t>As directed by Manager, undertake in-house and external</w:t>
            </w:r>
            <w:r w:rsidRPr="00644BD2">
              <w:t xml:space="preserve"> </w:t>
            </w:r>
            <w:r>
              <w:t>training.</w:t>
            </w:r>
          </w:p>
          <w:p w14:paraId="47F47C70" w14:textId="77777777" w:rsidR="00DE4377" w:rsidRDefault="00DE4377" w:rsidP="00DE4377">
            <w:pPr>
              <w:pStyle w:val="TableParagraph"/>
              <w:numPr>
                <w:ilvl w:val="0"/>
                <w:numId w:val="15"/>
              </w:numPr>
              <w:tabs>
                <w:tab w:val="left" w:pos="425"/>
              </w:tabs>
              <w:spacing w:before="4"/>
              <w:ind w:left="426" w:right="91" w:hanging="284"/>
            </w:pPr>
            <w:r>
              <w:t>Attend and participate in WWLS staff and strategic planning meetings.</w:t>
            </w:r>
          </w:p>
          <w:p w14:paraId="5795D5B1" w14:textId="77777777" w:rsidR="00DE4377" w:rsidRDefault="00DE4377" w:rsidP="00DE4377">
            <w:pPr>
              <w:pStyle w:val="TableParagraph"/>
              <w:numPr>
                <w:ilvl w:val="0"/>
                <w:numId w:val="15"/>
              </w:numPr>
              <w:tabs>
                <w:tab w:val="left" w:pos="425"/>
              </w:tabs>
              <w:spacing w:before="4" w:line="279" w:lineRule="exact"/>
              <w:ind w:left="426" w:hanging="284"/>
            </w:pPr>
            <w:r>
              <w:t>Participate in staff meetings in an efficient and effective</w:t>
            </w:r>
            <w:r w:rsidRPr="00644BD2">
              <w:t xml:space="preserve"> </w:t>
            </w:r>
            <w:r>
              <w:t>manner.</w:t>
            </w:r>
          </w:p>
          <w:p w14:paraId="5BF2A7B3" w14:textId="77777777" w:rsidR="00DE4377" w:rsidRDefault="00DE4377" w:rsidP="00DE4377">
            <w:pPr>
              <w:pStyle w:val="TableParagraph"/>
              <w:numPr>
                <w:ilvl w:val="0"/>
                <w:numId w:val="15"/>
              </w:numPr>
              <w:tabs>
                <w:tab w:val="left" w:pos="425"/>
              </w:tabs>
              <w:spacing w:before="4"/>
              <w:ind w:left="426" w:right="91" w:hanging="284"/>
            </w:pPr>
            <w:r>
              <w:t>Identify areas of need for ongoing training and development in conjunction with the Coordinator both personally and centre based for clients.</w:t>
            </w:r>
          </w:p>
          <w:p w14:paraId="4DCB99D4" w14:textId="77777777" w:rsidR="00DE4377" w:rsidRDefault="00DE4377" w:rsidP="00DE4377">
            <w:pPr>
              <w:pStyle w:val="TableParagraph"/>
              <w:numPr>
                <w:ilvl w:val="0"/>
                <w:numId w:val="15"/>
              </w:numPr>
              <w:tabs>
                <w:tab w:val="left" w:pos="425"/>
              </w:tabs>
              <w:spacing w:before="4"/>
              <w:ind w:left="426" w:hanging="284"/>
            </w:pPr>
            <w:r>
              <w:t>Research availability of relevant</w:t>
            </w:r>
            <w:r w:rsidRPr="00644BD2">
              <w:t xml:space="preserve"> </w:t>
            </w:r>
            <w:r>
              <w:t>training.</w:t>
            </w:r>
          </w:p>
          <w:p w14:paraId="21CFFDAB" w14:textId="77777777" w:rsidR="00DE4377" w:rsidRDefault="00DE4377" w:rsidP="00DE4377">
            <w:pPr>
              <w:pStyle w:val="TableParagraph"/>
              <w:numPr>
                <w:ilvl w:val="0"/>
                <w:numId w:val="15"/>
              </w:numPr>
              <w:tabs>
                <w:tab w:val="left" w:pos="425"/>
              </w:tabs>
              <w:spacing w:before="4" w:line="279" w:lineRule="exact"/>
              <w:ind w:left="426" w:hanging="284"/>
            </w:pPr>
            <w:r>
              <w:t>Communicate training needs to Manager and</w:t>
            </w:r>
            <w:r w:rsidRPr="00644BD2">
              <w:t xml:space="preserve"> </w:t>
            </w:r>
            <w:r>
              <w:t>CEO.</w:t>
            </w:r>
          </w:p>
          <w:p w14:paraId="40132FF7" w14:textId="77777777" w:rsidR="00644BD2" w:rsidRDefault="00DE4377" w:rsidP="00DE4377">
            <w:pPr>
              <w:pStyle w:val="TableParagraph"/>
              <w:numPr>
                <w:ilvl w:val="0"/>
                <w:numId w:val="15"/>
              </w:numPr>
              <w:tabs>
                <w:tab w:val="left" w:pos="425"/>
              </w:tabs>
              <w:spacing w:before="4" w:line="279" w:lineRule="exact"/>
              <w:ind w:left="426" w:hanging="284"/>
            </w:pPr>
            <w:r>
              <w:t>Participate in regular supervision and performance</w:t>
            </w:r>
            <w:r w:rsidRPr="00644BD2">
              <w:t xml:space="preserve"> </w:t>
            </w:r>
            <w:r>
              <w:t>appraisals.</w:t>
            </w:r>
          </w:p>
        </w:tc>
      </w:tr>
      <w:tr w:rsidR="00644BD2" w14:paraId="0B61C487" w14:textId="77777777" w:rsidTr="004F56EC">
        <w:trPr>
          <w:trHeight w:val="1117"/>
        </w:trPr>
        <w:tc>
          <w:tcPr>
            <w:tcW w:w="1765" w:type="dxa"/>
            <w:tcBorders>
              <w:top w:val="single" w:sz="8" w:space="0" w:color="000000"/>
              <w:left w:val="single" w:sz="8" w:space="0" w:color="000000"/>
              <w:bottom w:val="single" w:sz="8" w:space="0" w:color="000000"/>
              <w:right w:val="single" w:sz="8" w:space="0" w:color="000000"/>
            </w:tcBorders>
          </w:tcPr>
          <w:p w14:paraId="09A2FDD4" w14:textId="77777777" w:rsidR="00644BD2" w:rsidRDefault="00644BD2" w:rsidP="0073710D">
            <w:pPr>
              <w:pStyle w:val="TableParagraph"/>
              <w:spacing w:before="111"/>
              <w:ind w:left="114"/>
              <w:rPr>
                <w:b/>
              </w:rPr>
            </w:pPr>
            <w:r>
              <w:rPr>
                <w:b/>
              </w:rPr>
              <w:t>Administration</w:t>
            </w:r>
          </w:p>
        </w:tc>
        <w:tc>
          <w:tcPr>
            <w:tcW w:w="7229" w:type="dxa"/>
            <w:tcBorders>
              <w:top w:val="single" w:sz="8" w:space="0" w:color="000000"/>
              <w:left w:val="single" w:sz="8" w:space="0" w:color="000000"/>
              <w:bottom w:val="single" w:sz="8" w:space="0" w:color="000000"/>
              <w:right w:val="single" w:sz="8" w:space="0" w:color="000000"/>
            </w:tcBorders>
          </w:tcPr>
          <w:p w14:paraId="08F2C8D2" w14:textId="77777777" w:rsidR="00DE4377" w:rsidRDefault="00DE4377" w:rsidP="00DE4377">
            <w:pPr>
              <w:pStyle w:val="TableParagraph"/>
              <w:numPr>
                <w:ilvl w:val="0"/>
                <w:numId w:val="14"/>
              </w:numPr>
              <w:tabs>
                <w:tab w:val="left" w:pos="425"/>
              </w:tabs>
              <w:spacing w:before="4"/>
              <w:ind w:left="426" w:hanging="284"/>
            </w:pPr>
            <w:r>
              <w:t>Preparation of own materials including word-processing and photocopying.</w:t>
            </w:r>
          </w:p>
          <w:p w14:paraId="67C7BB7B" w14:textId="77777777" w:rsidR="00644BD2" w:rsidRDefault="00DE4377" w:rsidP="00DE4377">
            <w:pPr>
              <w:pStyle w:val="TableParagraph"/>
              <w:numPr>
                <w:ilvl w:val="0"/>
                <w:numId w:val="14"/>
              </w:numPr>
              <w:spacing w:before="4"/>
              <w:ind w:left="426" w:hanging="284"/>
            </w:pPr>
            <w:r>
              <w:t>Competently perform the administrative tasks associated with the position,</w:t>
            </w:r>
            <w:r w:rsidRPr="00644BD2">
              <w:t xml:space="preserve"> </w:t>
            </w:r>
            <w:r>
              <w:t>including</w:t>
            </w:r>
            <w:r w:rsidRPr="00644BD2">
              <w:t xml:space="preserve"> </w:t>
            </w:r>
            <w:r>
              <w:t>relevant</w:t>
            </w:r>
            <w:r w:rsidRPr="00644BD2">
              <w:t xml:space="preserve"> </w:t>
            </w:r>
            <w:r>
              <w:t>data</w:t>
            </w:r>
            <w:r w:rsidRPr="00644BD2">
              <w:t xml:space="preserve"> </w:t>
            </w:r>
            <w:r>
              <w:t>recording</w:t>
            </w:r>
            <w:r w:rsidRPr="00644BD2">
              <w:t xml:space="preserve"> </w:t>
            </w:r>
            <w:r>
              <w:t>and</w:t>
            </w:r>
            <w:r w:rsidRPr="00644BD2">
              <w:t xml:space="preserve"> </w:t>
            </w:r>
            <w:r>
              <w:t>the</w:t>
            </w:r>
            <w:r w:rsidRPr="00644BD2">
              <w:t xml:space="preserve"> </w:t>
            </w:r>
            <w:r>
              <w:t>opening,</w:t>
            </w:r>
            <w:r w:rsidRPr="00644BD2">
              <w:t xml:space="preserve"> </w:t>
            </w:r>
            <w:r>
              <w:t>closing and storage of files.</w:t>
            </w:r>
          </w:p>
        </w:tc>
      </w:tr>
      <w:tr w:rsidR="00DE4377" w14:paraId="47286780" w14:textId="77777777" w:rsidTr="004F56EC">
        <w:trPr>
          <w:trHeight w:val="1117"/>
        </w:trPr>
        <w:tc>
          <w:tcPr>
            <w:tcW w:w="1765" w:type="dxa"/>
            <w:tcBorders>
              <w:top w:val="single" w:sz="8" w:space="0" w:color="000000"/>
              <w:left w:val="single" w:sz="8" w:space="0" w:color="000000"/>
              <w:bottom w:val="single" w:sz="8" w:space="0" w:color="000000"/>
              <w:right w:val="single" w:sz="8" w:space="0" w:color="000000"/>
            </w:tcBorders>
          </w:tcPr>
          <w:p w14:paraId="4B99056E" w14:textId="77777777" w:rsidR="00DE4377" w:rsidRDefault="00DE4377" w:rsidP="0073710D">
            <w:pPr>
              <w:pStyle w:val="TableParagraph"/>
              <w:spacing w:before="111"/>
              <w:ind w:left="114"/>
              <w:rPr>
                <w:b/>
              </w:rPr>
            </w:pPr>
          </w:p>
        </w:tc>
        <w:tc>
          <w:tcPr>
            <w:tcW w:w="7229" w:type="dxa"/>
            <w:tcBorders>
              <w:top w:val="single" w:sz="8" w:space="0" w:color="000000"/>
              <w:left w:val="single" w:sz="8" w:space="0" w:color="000000"/>
              <w:bottom w:val="single" w:sz="8" w:space="0" w:color="000000"/>
              <w:right w:val="single" w:sz="8" w:space="0" w:color="000000"/>
            </w:tcBorders>
          </w:tcPr>
          <w:p w14:paraId="2E9A473F" w14:textId="77777777" w:rsidR="004A08DE" w:rsidRDefault="004A08DE" w:rsidP="004A08DE">
            <w:pPr>
              <w:pStyle w:val="TableParagraph"/>
              <w:numPr>
                <w:ilvl w:val="0"/>
                <w:numId w:val="13"/>
              </w:numPr>
              <w:spacing w:before="4"/>
              <w:ind w:left="426" w:hanging="284"/>
              <w:rPr>
                <w:sz w:val="23"/>
              </w:rPr>
            </w:pPr>
            <w:r>
              <w:rPr>
                <w:sz w:val="23"/>
              </w:rPr>
              <w:t>Provide regular progress reports to the Coordinator on service and program delivery.</w:t>
            </w:r>
          </w:p>
          <w:p w14:paraId="28A4BDF2" w14:textId="77777777" w:rsidR="004A08DE" w:rsidRDefault="004A08DE" w:rsidP="004A08DE">
            <w:pPr>
              <w:pStyle w:val="TableParagraph"/>
              <w:numPr>
                <w:ilvl w:val="1"/>
                <w:numId w:val="13"/>
              </w:numPr>
              <w:tabs>
                <w:tab w:val="left" w:pos="1276"/>
                <w:tab w:val="left" w:pos="3308"/>
              </w:tabs>
              <w:spacing w:before="4" w:line="237" w:lineRule="auto"/>
              <w:ind w:left="709" w:hanging="284"/>
              <w:rPr>
                <w:sz w:val="23"/>
              </w:rPr>
            </w:pPr>
            <w:r>
              <w:rPr>
                <w:sz w:val="23"/>
              </w:rPr>
              <w:t>Data Entry and maintain security of statistical and</w:t>
            </w:r>
            <w:r>
              <w:rPr>
                <w:spacing w:val="-2"/>
                <w:sz w:val="23"/>
              </w:rPr>
              <w:t xml:space="preserve"> </w:t>
            </w:r>
            <w:r>
              <w:rPr>
                <w:sz w:val="23"/>
              </w:rPr>
              <w:t>client records.</w:t>
            </w:r>
          </w:p>
          <w:p w14:paraId="2B6B46C7" w14:textId="77777777" w:rsidR="00DE4377" w:rsidRPr="004A08DE" w:rsidRDefault="004A08DE" w:rsidP="004A08DE">
            <w:pPr>
              <w:pStyle w:val="TableParagraph"/>
              <w:numPr>
                <w:ilvl w:val="1"/>
                <w:numId w:val="13"/>
              </w:numPr>
              <w:tabs>
                <w:tab w:val="left" w:pos="1276"/>
                <w:tab w:val="left" w:pos="3308"/>
              </w:tabs>
              <w:spacing w:before="4" w:line="237" w:lineRule="auto"/>
              <w:ind w:left="709" w:hanging="284"/>
              <w:rPr>
                <w:sz w:val="23"/>
              </w:rPr>
            </w:pPr>
            <w:r w:rsidRPr="004A08DE">
              <w:rPr>
                <w:sz w:val="23"/>
              </w:rPr>
              <w:t>Participate in policy development on issues affecting the centre with other stakeholders as required</w:t>
            </w:r>
          </w:p>
        </w:tc>
      </w:tr>
      <w:tr w:rsidR="00DE4377" w14:paraId="3D044866" w14:textId="77777777" w:rsidTr="004F56EC">
        <w:trPr>
          <w:trHeight w:val="1117"/>
        </w:trPr>
        <w:tc>
          <w:tcPr>
            <w:tcW w:w="1765" w:type="dxa"/>
            <w:tcBorders>
              <w:top w:val="single" w:sz="8" w:space="0" w:color="000000"/>
              <w:left w:val="single" w:sz="8" w:space="0" w:color="000000"/>
              <w:bottom w:val="single" w:sz="8" w:space="0" w:color="000000"/>
              <w:right w:val="single" w:sz="8" w:space="0" w:color="000000"/>
            </w:tcBorders>
          </w:tcPr>
          <w:p w14:paraId="1299C43A" w14:textId="77777777" w:rsidR="00DE4377" w:rsidRDefault="00DE4377" w:rsidP="0073710D">
            <w:pPr>
              <w:pStyle w:val="TableParagraph"/>
              <w:spacing w:before="111"/>
              <w:ind w:left="114"/>
              <w:rPr>
                <w:b/>
              </w:rPr>
            </w:pPr>
          </w:p>
        </w:tc>
        <w:tc>
          <w:tcPr>
            <w:tcW w:w="7229" w:type="dxa"/>
            <w:tcBorders>
              <w:top w:val="single" w:sz="8" w:space="0" w:color="000000"/>
              <w:left w:val="single" w:sz="8" w:space="0" w:color="000000"/>
              <w:bottom w:val="single" w:sz="8" w:space="0" w:color="000000"/>
              <w:right w:val="single" w:sz="8" w:space="0" w:color="000000"/>
            </w:tcBorders>
          </w:tcPr>
          <w:p w14:paraId="009E5C58" w14:textId="77777777" w:rsidR="004A08DE" w:rsidRDefault="004A08DE" w:rsidP="004A08DE">
            <w:pPr>
              <w:pStyle w:val="TableParagraph"/>
              <w:numPr>
                <w:ilvl w:val="1"/>
                <w:numId w:val="13"/>
              </w:numPr>
              <w:tabs>
                <w:tab w:val="left" w:pos="7229"/>
              </w:tabs>
              <w:spacing w:before="4"/>
              <w:ind w:left="709" w:hanging="284"/>
              <w:rPr>
                <w:sz w:val="23"/>
              </w:rPr>
            </w:pPr>
            <w:r>
              <w:rPr>
                <w:sz w:val="23"/>
              </w:rPr>
              <w:t>Ensure policies are implemented and complied with in accordance with legislation including OH&amp;S, EEO</w:t>
            </w:r>
            <w:r>
              <w:rPr>
                <w:spacing w:val="-2"/>
                <w:sz w:val="23"/>
              </w:rPr>
              <w:t xml:space="preserve"> </w:t>
            </w:r>
            <w:r>
              <w:rPr>
                <w:sz w:val="23"/>
              </w:rPr>
              <w:t>etc.</w:t>
            </w:r>
          </w:p>
          <w:p w14:paraId="70E47404" w14:textId="77777777" w:rsidR="004A08DE" w:rsidRDefault="004A08DE" w:rsidP="004A08DE">
            <w:pPr>
              <w:pStyle w:val="TableParagraph"/>
              <w:numPr>
                <w:ilvl w:val="1"/>
                <w:numId w:val="13"/>
              </w:numPr>
              <w:tabs>
                <w:tab w:val="left" w:pos="7229"/>
              </w:tabs>
              <w:spacing w:before="4"/>
              <w:ind w:left="709" w:hanging="284"/>
              <w:rPr>
                <w:sz w:val="23"/>
              </w:rPr>
            </w:pPr>
            <w:r w:rsidRPr="004F56EC">
              <w:rPr>
                <w:sz w:val="23"/>
              </w:rPr>
              <w:t xml:space="preserve">Ensure </w:t>
            </w:r>
            <w:proofErr w:type="gramStart"/>
            <w:r w:rsidRPr="004F56EC">
              <w:rPr>
                <w:sz w:val="23"/>
              </w:rPr>
              <w:t>where</w:t>
            </w:r>
            <w:proofErr w:type="gramEnd"/>
            <w:r w:rsidRPr="004F56EC">
              <w:rPr>
                <w:sz w:val="23"/>
              </w:rPr>
              <w:t xml:space="preserve"> appropriate compliance with all funding and legislative</w:t>
            </w:r>
            <w:r w:rsidRPr="004F56EC">
              <w:rPr>
                <w:spacing w:val="-6"/>
                <w:sz w:val="23"/>
              </w:rPr>
              <w:t xml:space="preserve"> </w:t>
            </w:r>
            <w:r w:rsidRPr="004F56EC">
              <w:rPr>
                <w:sz w:val="23"/>
              </w:rPr>
              <w:t>requirements.</w:t>
            </w:r>
          </w:p>
          <w:p w14:paraId="4F172A8B" w14:textId="77777777" w:rsidR="004A08DE" w:rsidRDefault="004A08DE" w:rsidP="004A08DE">
            <w:pPr>
              <w:pStyle w:val="TableParagraph"/>
              <w:numPr>
                <w:ilvl w:val="1"/>
                <w:numId w:val="13"/>
              </w:numPr>
              <w:tabs>
                <w:tab w:val="left" w:pos="7229"/>
              </w:tabs>
              <w:spacing w:before="4"/>
              <w:ind w:left="709" w:hanging="284"/>
              <w:rPr>
                <w:sz w:val="23"/>
              </w:rPr>
            </w:pPr>
            <w:r w:rsidRPr="004F56EC">
              <w:rPr>
                <w:sz w:val="23"/>
              </w:rPr>
              <w:t>Produce professional documents</w:t>
            </w:r>
            <w:r w:rsidRPr="004F56EC">
              <w:rPr>
                <w:spacing w:val="-18"/>
                <w:sz w:val="23"/>
              </w:rPr>
              <w:t xml:space="preserve"> </w:t>
            </w:r>
            <w:r w:rsidRPr="004F56EC">
              <w:rPr>
                <w:sz w:val="23"/>
              </w:rPr>
              <w:t>using Microsoft Suite of</w:t>
            </w:r>
            <w:r w:rsidRPr="004F56EC">
              <w:rPr>
                <w:spacing w:val="-5"/>
                <w:sz w:val="23"/>
              </w:rPr>
              <w:t xml:space="preserve"> </w:t>
            </w:r>
            <w:r w:rsidRPr="004F56EC">
              <w:rPr>
                <w:sz w:val="23"/>
              </w:rPr>
              <w:t>software.</w:t>
            </w:r>
          </w:p>
          <w:p w14:paraId="02CFBB01" w14:textId="77777777" w:rsidR="004A08DE" w:rsidRDefault="004A08DE" w:rsidP="004A08DE">
            <w:pPr>
              <w:pStyle w:val="TableParagraph"/>
              <w:numPr>
                <w:ilvl w:val="1"/>
                <w:numId w:val="13"/>
              </w:numPr>
              <w:tabs>
                <w:tab w:val="left" w:pos="7229"/>
              </w:tabs>
              <w:spacing w:before="4"/>
              <w:ind w:left="709" w:hanging="284"/>
              <w:rPr>
                <w:sz w:val="23"/>
              </w:rPr>
            </w:pPr>
            <w:r w:rsidRPr="004F56EC">
              <w:rPr>
                <w:sz w:val="23"/>
              </w:rPr>
              <w:t>Assist with event organisation where required.</w:t>
            </w:r>
          </w:p>
          <w:p w14:paraId="219A3315" w14:textId="77777777" w:rsidR="00DE4377" w:rsidRPr="004A08DE" w:rsidRDefault="004A08DE" w:rsidP="004A08DE">
            <w:pPr>
              <w:pStyle w:val="TableParagraph"/>
              <w:numPr>
                <w:ilvl w:val="1"/>
                <w:numId w:val="13"/>
              </w:numPr>
              <w:tabs>
                <w:tab w:val="left" w:pos="7229"/>
              </w:tabs>
              <w:spacing w:before="4"/>
              <w:ind w:left="709" w:hanging="284"/>
              <w:rPr>
                <w:sz w:val="23"/>
              </w:rPr>
            </w:pPr>
            <w:r w:rsidRPr="004A08DE">
              <w:rPr>
                <w:sz w:val="23"/>
              </w:rPr>
              <w:t>Ensure files are kept in a professional, thorough and logical</w:t>
            </w:r>
            <w:r w:rsidRPr="004A08DE">
              <w:rPr>
                <w:spacing w:val="-4"/>
                <w:sz w:val="23"/>
              </w:rPr>
              <w:t xml:space="preserve"> </w:t>
            </w:r>
            <w:r w:rsidRPr="004A08DE">
              <w:rPr>
                <w:sz w:val="23"/>
              </w:rPr>
              <w:t>order.</w:t>
            </w:r>
          </w:p>
        </w:tc>
      </w:tr>
      <w:tr w:rsidR="000C1D58" w14:paraId="4DDBEF00" w14:textId="77777777" w:rsidTr="004A08DE">
        <w:trPr>
          <w:trHeight w:val="116"/>
        </w:trPr>
        <w:tc>
          <w:tcPr>
            <w:tcW w:w="8994" w:type="dxa"/>
            <w:gridSpan w:val="2"/>
            <w:tcBorders>
              <w:top w:val="nil"/>
              <w:left w:val="nil"/>
              <w:bottom w:val="nil"/>
              <w:right w:val="nil"/>
            </w:tcBorders>
            <w:shd w:val="clear" w:color="auto" w:fill="auto"/>
            <w:vAlign w:val="center"/>
          </w:tcPr>
          <w:p w14:paraId="3461D779" w14:textId="77777777" w:rsidR="000C1D58" w:rsidRDefault="000C1D58" w:rsidP="000C1D58">
            <w:pPr>
              <w:pStyle w:val="TableParagraph"/>
              <w:spacing w:before="4"/>
              <w:ind w:left="424" w:right="90"/>
              <w:rPr>
                <w:b/>
                <w:sz w:val="20"/>
                <w:szCs w:val="20"/>
              </w:rPr>
            </w:pPr>
          </w:p>
          <w:p w14:paraId="3CF2D8B6" w14:textId="77777777" w:rsidR="004A08DE" w:rsidRPr="000C1D58" w:rsidRDefault="004A08DE" w:rsidP="000C1D58">
            <w:pPr>
              <w:pStyle w:val="TableParagraph"/>
              <w:spacing w:before="4"/>
              <w:ind w:left="424" w:right="90"/>
              <w:rPr>
                <w:b/>
                <w:sz w:val="20"/>
                <w:szCs w:val="20"/>
              </w:rPr>
            </w:pPr>
          </w:p>
        </w:tc>
      </w:tr>
      <w:tr w:rsidR="004A08DE" w14:paraId="0FB78278" w14:textId="77777777" w:rsidTr="004A08DE">
        <w:trPr>
          <w:trHeight w:val="116"/>
        </w:trPr>
        <w:tc>
          <w:tcPr>
            <w:tcW w:w="8994" w:type="dxa"/>
            <w:gridSpan w:val="2"/>
            <w:tcBorders>
              <w:top w:val="nil"/>
              <w:left w:val="nil"/>
              <w:bottom w:val="nil"/>
              <w:right w:val="nil"/>
            </w:tcBorders>
            <w:shd w:val="clear" w:color="auto" w:fill="auto"/>
            <w:vAlign w:val="center"/>
          </w:tcPr>
          <w:p w14:paraId="1FC39945" w14:textId="77777777" w:rsidR="004A08DE" w:rsidRDefault="004A08DE" w:rsidP="000C1D58">
            <w:pPr>
              <w:pStyle w:val="TableParagraph"/>
              <w:spacing w:before="4"/>
              <w:ind w:left="424" w:right="90"/>
              <w:rPr>
                <w:b/>
                <w:sz w:val="20"/>
                <w:szCs w:val="20"/>
              </w:rPr>
            </w:pPr>
          </w:p>
        </w:tc>
      </w:tr>
      <w:tr w:rsidR="004A08DE" w14:paraId="0562CB0E" w14:textId="77777777" w:rsidTr="004A08DE">
        <w:trPr>
          <w:trHeight w:val="116"/>
        </w:trPr>
        <w:tc>
          <w:tcPr>
            <w:tcW w:w="8994" w:type="dxa"/>
            <w:gridSpan w:val="2"/>
            <w:tcBorders>
              <w:top w:val="nil"/>
              <w:left w:val="nil"/>
              <w:bottom w:val="nil"/>
              <w:right w:val="nil"/>
            </w:tcBorders>
            <w:shd w:val="clear" w:color="auto" w:fill="auto"/>
            <w:vAlign w:val="center"/>
          </w:tcPr>
          <w:p w14:paraId="34CE0A41" w14:textId="77777777" w:rsidR="004A08DE" w:rsidRDefault="004A08DE" w:rsidP="000C1D58">
            <w:pPr>
              <w:pStyle w:val="TableParagraph"/>
              <w:spacing w:before="4"/>
              <w:ind w:left="424" w:right="90"/>
              <w:rPr>
                <w:b/>
                <w:sz w:val="20"/>
                <w:szCs w:val="20"/>
              </w:rPr>
            </w:pPr>
          </w:p>
        </w:tc>
      </w:tr>
      <w:tr w:rsidR="004A08DE" w14:paraId="62EBF3C5" w14:textId="77777777" w:rsidTr="004A08DE">
        <w:trPr>
          <w:trHeight w:val="116"/>
        </w:trPr>
        <w:tc>
          <w:tcPr>
            <w:tcW w:w="8994" w:type="dxa"/>
            <w:gridSpan w:val="2"/>
            <w:tcBorders>
              <w:top w:val="nil"/>
              <w:left w:val="nil"/>
              <w:bottom w:val="single" w:sz="8" w:space="0" w:color="000000"/>
              <w:right w:val="nil"/>
            </w:tcBorders>
            <w:shd w:val="clear" w:color="auto" w:fill="auto"/>
            <w:vAlign w:val="center"/>
          </w:tcPr>
          <w:p w14:paraId="6D98A12B" w14:textId="77777777" w:rsidR="004A08DE" w:rsidRDefault="004A08DE" w:rsidP="000C1D58">
            <w:pPr>
              <w:pStyle w:val="TableParagraph"/>
              <w:spacing w:before="4"/>
              <w:ind w:left="424" w:right="90"/>
              <w:rPr>
                <w:b/>
                <w:sz w:val="20"/>
                <w:szCs w:val="20"/>
              </w:rPr>
            </w:pPr>
          </w:p>
        </w:tc>
      </w:tr>
      <w:tr w:rsidR="00FD0266" w14:paraId="48776287" w14:textId="77777777" w:rsidTr="000C1D58">
        <w:trPr>
          <w:trHeight w:val="355"/>
        </w:trPr>
        <w:tc>
          <w:tcPr>
            <w:tcW w:w="8994" w:type="dxa"/>
            <w:gridSpan w:val="2"/>
            <w:tcBorders>
              <w:top w:val="nil"/>
              <w:left w:val="single" w:sz="8" w:space="0" w:color="000000"/>
              <w:bottom w:val="single" w:sz="8" w:space="0" w:color="000000"/>
              <w:right w:val="single" w:sz="8" w:space="0" w:color="000000"/>
            </w:tcBorders>
            <w:shd w:val="clear" w:color="auto" w:fill="C0C0C0"/>
            <w:vAlign w:val="center"/>
          </w:tcPr>
          <w:p w14:paraId="377A55B0" w14:textId="77777777" w:rsidR="00FD0266" w:rsidRPr="00FD0266" w:rsidRDefault="00FD0266" w:rsidP="003A1123">
            <w:pPr>
              <w:pStyle w:val="TableParagraph"/>
              <w:numPr>
                <w:ilvl w:val="0"/>
                <w:numId w:val="25"/>
              </w:numPr>
              <w:spacing w:before="4"/>
              <w:ind w:right="90"/>
              <w:rPr>
                <w:b/>
                <w:sz w:val="23"/>
              </w:rPr>
            </w:pPr>
            <w:r w:rsidRPr="00FD0266">
              <w:rPr>
                <w:b/>
                <w:sz w:val="23"/>
              </w:rPr>
              <w:t>KEY PERFORMANCE OBJECTIVES</w:t>
            </w:r>
          </w:p>
        </w:tc>
      </w:tr>
      <w:tr w:rsidR="00FD0266" w14:paraId="2D840435" w14:textId="77777777" w:rsidTr="004F56EC">
        <w:trPr>
          <w:trHeight w:val="355"/>
        </w:trPr>
        <w:tc>
          <w:tcPr>
            <w:tcW w:w="17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FD0630" w14:textId="77777777" w:rsidR="00FD0266" w:rsidRPr="00FD0266" w:rsidRDefault="00FD0266" w:rsidP="00FD0266">
            <w:pPr>
              <w:pStyle w:val="TableParagraph"/>
              <w:spacing w:before="1"/>
              <w:ind w:left="64" w:right="90"/>
              <w:jc w:val="center"/>
              <w:rPr>
                <w:b/>
                <w:sz w:val="23"/>
              </w:rPr>
            </w:pPr>
            <w:r>
              <w:rPr>
                <w:b/>
                <w:sz w:val="23"/>
              </w:rPr>
              <w:t>Outputs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B54FF2" w14:textId="77777777" w:rsidR="00FD0266" w:rsidRPr="00FD0266" w:rsidRDefault="00FD0266" w:rsidP="00001765">
            <w:pPr>
              <w:pStyle w:val="TableParagraph"/>
              <w:spacing w:before="4"/>
              <w:ind w:left="64" w:right="90"/>
              <w:rPr>
                <w:b/>
                <w:sz w:val="23"/>
              </w:rPr>
            </w:pPr>
            <w:r>
              <w:rPr>
                <w:b/>
                <w:sz w:val="23"/>
              </w:rPr>
              <w:t>Key Performance Indicator</w:t>
            </w:r>
          </w:p>
        </w:tc>
      </w:tr>
      <w:tr w:rsidR="00FD0266" w14:paraId="359B6C20" w14:textId="77777777" w:rsidTr="004F56EC">
        <w:trPr>
          <w:trHeight w:val="355"/>
        </w:trPr>
        <w:tc>
          <w:tcPr>
            <w:tcW w:w="1765" w:type="dxa"/>
            <w:tcBorders>
              <w:top w:val="single" w:sz="8" w:space="0" w:color="000000"/>
              <w:left w:val="single" w:sz="8" w:space="0" w:color="000000"/>
              <w:bottom w:val="single" w:sz="8" w:space="0" w:color="000000"/>
              <w:right w:val="single" w:sz="8" w:space="0" w:color="000000"/>
            </w:tcBorders>
            <w:shd w:val="clear" w:color="auto" w:fill="auto"/>
          </w:tcPr>
          <w:p w14:paraId="7E79F6BC" w14:textId="77777777" w:rsidR="00FD0266" w:rsidRDefault="00FD0266" w:rsidP="00FD0266">
            <w:pPr>
              <w:pStyle w:val="TableParagraph"/>
              <w:spacing w:before="1"/>
              <w:ind w:left="64" w:right="90"/>
              <w:rPr>
                <w:b/>
                <w:sz w:val="23"/>
              </w:rPr>
            </w:pPr>
            <w:r>
              <w:t>Therapy Services</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7339C12F" w14:textId="77777777" w:rsidR="00FD0266" w:rsidRDefault="00FD0266" w:rsidP="000C1D58">
            <w:pPr>
              <w:pStyle w:val="TableParagraph"/>
              <w:numPr>
                <w:ilvl w:val="0"/>
                <w:numId w:val="12"/>
              </w:numPr>
              <w:spacing w:before="4"/>
              <w:ind w:left="426" w:right="96" w:hanging="284"/>
            </w:pPr>
            <w:r>
              <w:t xml:space="preserve">Provide ethical and professional therapy services to individuals in order to stabilise and improve their relationships and the </w:t>
            </w:r>
            <w:proofErr w:type="gramStart"/>
            <w:r>
              <w:t>long term</w:t>
            </w:r>
            <w:proofErr w:type="gramEnd"/>
            <w:r>
              <w:t xml:space="preserve"> negative effects of family conflict and abuse. This may include the following:</w:t>
            </w:r>
          </w:p>
          <w:p w14:paraId="15043A17" w14:textId="77777777" w:rsidR="00FD0266" w:rsidRDefault="00FD0266" w:rsidP="000C1D58">
            <w:pPr>
              <w:pStyle w:val="TableParagraph"/>
              <w:numPr>
                <w:ilvl w:val="1"/>
                <w:numId w:val="12"/>
              </w:numPr>
              <w:spacing w:before="4" w:line="235" w:lineRule="auto"/>
              <w:ind w:left="709" w:right="91" w:hanging="284"/>
            </w:pPr>
            <w:r>
              <w:t>Delivering the agreed number of sessions at the times</w:t>
            </w:r>
            <w:r>
              <w:rPr>
                <w:spacing w:val="-2"/>
              </w:rPr>
              <w:t xml:space="preserve"> </w:t>
            </w:r>
            <w:r>
              <w:t>negotiated</w:t>
            </w:r>
          </w:p>
          <w:p w14:paraId="1C28BE4A" w14:textId="77777777" w:rsidR="00FD0266" w:rsidRDefault="00FD0266" w:rsidP="000C1D58">
            <w:pPr>
              <w:pStyle w:val="TableParagraph"/>
              <w:numPr>
                <w:ilvl w:val="1"/>
                <w:numId w:val="12"/>
              </w:numPr>
              <w:spacing w:before="4" w:line="235" w:lineRule="auto"/>
              <w:ind w:left="709" w:right="94" w:hanging="284"/>
            </w:pPr>
            <w:r>
              <w:t>Ensuring case load and case mix are following the agreed</w:t>
            </w:r>
            <w:r>
              <w:rPr>
                <w:spacing w:val="-5"/>
              </w:rPr>
              <w:t xml:space="preserve"> </w:t>
            </w:r>
            <w:r>
              <w:t>guidelines</w:t>
            </w:r>
          </w:p>
          <w:p w14:paraId="66C50605" w14:textId="77777777" w:rsidR="00FD0266" w:rsidRDefault="00FD0266" w:rsidP="000C1D58">
            <w:pPr>
              <w:pStyle w:val="TableParagraph"/>
              <w:numPr>
                <w:ilvl w:val="1"/>
                <w:numId w:val="12"/>
              </w:numPr>
              <w:spacing w:before="4" w:line="237" w:lineRule="auto"/>
              <w:ind w:left="709" w:right="92" w:hanging="284"/>
            </w:pPr>
            <w:r>
              <w:t>Maintaining accurate records of client attendance, appropriate case notes and necessary</w:t>
            </w:r>
            <w:r>
              <w:rPr>
                <w:spacing w:val="-1"/>
              </w:rPr>
              <w:t xml:space="preserve"> </w:t>
            </w:r>
            <w:r>
              <w:t>forms</w:t>
            </w:r>
          </w:p>
          <w:p w14:paraId="1FB517C5" w14:textId="77777777" w:rsidR="00FD0266" w:rsidRDefault="00FD0266" w:rsidP="000C1D58">
            <w:pPr>
              <w:pStyle w:val="TableParagraph"/>
              <w:numPr>
                <w:ilvl w:val="1"/>
                <w:numId w:val="12"/>
              </w:numPr>
              <w:spacing w:before="4" w:line="237" w:lineRule="auto"/>
              <w:ind w:left="709" w:right="91" w:hanging="284"/>
            </w:pPr>
            <w:r>
              <w:t>Ensuring that service delivery complies with the appropriate policies and procedures as set out in the Policy and Procedure and legislative requirements such as mandatory reporting, Intervention Orders, Court Orders including Parenting</w:t>
            </w:r>
            <w:r>
              <w:rPr>
                <w:spacing w:val="-3"/>
              </w:rPr>
              <w:t xml:space="preserve"> </w:t>
            </w:r>
            <w:r>
              <w:t>Orders</w:t>
            </w:r>
          </w:p>
          <w:p w14:paraId="4049D128" w14:textId="77777777" w:rsidR="00FD0266" w:rsidRDefault="00FD0266" w:rsidP="000C1D58">
            <w:pPr>
              <w:pStyle w:val="TableParagraph"/>
              <w:numPr>
                <w:ilvl w:val="1"/>
                <w:numId w:val="12"/>
              </w:numPr>
              <w:spacing w:before="4" w:line="237" w:lineRule="auto"/>
              <w:ind w:left="709" w:right="91" w:hanging="284"/>
            </w:pPr>
            <w:r>
              <w:t>Consistent participation in team meetings, session observations, research projects and practice quality processes as</w:t>
            </w:r>
            <w:r>
              <w:rPr>
                <w:spacing w:val="-3"/>
              </w:rPr>
              <w:t xml:space="preserve"> </w:t>
            </w:r>
            <w:proofErr w:type="gramStart"/>
            <w:r>
              <w:t>required;</w:t>
            </w:r>
            <w:proofErr w:type="gramEnd"/>
          </w:p>
          <w:p w14:paraId="4DB64509" w14:textId="77777777" w:rsidR="001E45F1" w:rsidRDefault="00FD0266" w:rsidP="000C1D58">
            <w:pPr>
              <w:pStyle w:val="TableParagraph"/>
              <w:numPr>
                <w:ilvl w:val="1"/>
                <w:numId w:val="12"/>
              </w:numPr>
              <w:spacing w:before="4" w:line="237" w:lineRule="auto"/>
              <w:ind w:left="709" w:right="91" w:hanging="284"/>
            </w:pPr>
            <w:r>
              <w:t>Effective management of an appointments diary</w:t>
            </w:r>
          </w:p>
          <w:p w14:paraId="2946DB82" w14:textId="77777777" w:rsidR="00EF4A4C" w:rsidRPr="00FD0266" w:rsidRDefault="00EF4A4C" w:rsidP="00EF4A4C">
            <w:pPr>
              <w:pStyle w:val="TableParagraph"/>
              <w:spacing w:before="4" w:line="237" w:lineRule="auto"/>
              <w:ind w:left="709" w:right="91"/>
            </w:pPr>
          </w:p>
        </w:tc>
      </w:tr>
      <w:tr w:rsidR="00FD0266" w14:paraId="03F743D7" w14:textId="77777777" w:rsidTr="004A08DE">
        <w:trPr>
          <w:trHeight w:val="1868"/>
        </w:trPr>
        <w:tc>
          <w:tcPr>
            <w:tcW w:w="1765" w:type="dxa"/>
            <w:tcBorders>
              <w:top w:val="single" w:sz="8" w:space="0" w:color="000000"/>
              <w:left w:val="single" w:sz="8" w:space="0" w:color="000000"/>
              <w:bottom w:val="single" w:sz="8" w:space="0" w:color="000000"/>
              <w:right w:val="single" w:sz="8" w:space="0" w:color="000000"/>
            </w:tcBorders>
            <w:shd w:val="clear" w:color="auto" w:fill="auto"/>
          </w:tcPr>
          <w:p w14:paraId="5667F9DA" w14:textId="77777777" w:rsidR="00FD0266" w:rsidRDefault="00FD0266" w:rsidP="00FD0266">
            <w:pPr>
              <w:pStyle w:val="TableParagraph"/>
              <w:spacing w:before="1"/>
              <w:ind w:left="64" w:right="90"/>
            </w:pPr>
            <w:r>
              <w:t>Family violence care coordination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4001F0CA" w14:textId="77777777" w:rsidR="00FD0266" w:rsidRDefault="00FD0266" w:rsidP="000C1D58">
            <w:pPr>
              <w:pStyle w:val="TableParagraph"/>
              <w:numPr>
                <w:ilvl w:val="0"/>
                <w:numId w:val="10"/>
              </w:numPr>
              <w:spacing w:before="4" w:line="279" w:lineRule="exact"/>
              <w:ind w:left="426" w:hanging="284"/>
            </w:pPr>
            <w:r>
              <w:t>Collaborate with WWLS staff to advance the</w:t>
            </w:r>
            <w:r>
              <w:rPr>
                <w:spacing w:val="6"/>
              </w:rPr>
              <w:t xml:space="preserve"> </w:t>
            </w:r>
            <w:r>
              <w:t xml:space="preserve">practice of working </w:t>
            </w:r>
            <w:r w:rsidRPr="00644BD2">
              <w:t>with women impacted by family violence in a whole of family way</w:t>
            </w:r>
          </w:p>
          <w:p w14:paraId="262021BC" w14:textId="77777777" w:rsidR="00FD0266" w:rsidRDefault="00FD0266" w:rsidP="000C1D58">
            <w:pPr>
              <w:pStyle w:val="TableParagraph"/>
              <w:numPr>
                <w:ilvl w:val="0"/>
                <w:numId w:val="10"/>
              </w:numPr>
              <w:tabs>
                <w:tab w:val="left" w:pos="475"/>
              </w:tabs>
              <w:spacing w:before="4" w:line="279" w:lineRule="exact"/>
              <w:ind w:left="426" w:hanging="284"/>
            </w:pPr>
            <w:r>
              <w:t>Handle emergency and crisis situations</w:t>
            </w:r>
            <w:r>
              <w:rPr>
                <w:spacing w:val="-8"/>
              </w:rPr>
              <w:t xml:space="preserve"> </w:t>
            </w:r>
            <w:r>
              <w:t>professionally</w:t>
            </w:r>
          </w:p>
          <w:p w14:paraId="119A8368" w14:textId="77777777" w:rsidR="00FD0266" w:rsidRDefault="00FD0266" w:rsidP="000C1D58">
            <w:pPr>
              <w:pStyle w:val="TableParagraph"/>
              <w:numPr>
                <w:ilvl w:val="0"/>
                <w:numId w:val="10"/>
              </w:numPr>
              <w:tabs>
                <w:tab w:val="left" w:pos="475"/>
              </w:tabs>
              <w:spacing w:before="4" w:line="279" w:lineRule="exact"/>
              <w:ind w:left="426" w:hanging="284"/>
            </w:pPr>
            <w:r>
              <w:t>Assist women in creating effective safety</w:t>
            </w:r>
            <w:r w:rsidRPr="00FD0266">
              <w:rPr>
                <w:spacing w:val="-8"/>
              </w:rPr>
              <w:t xml:space="preserve"> </w:t>
            </w:r>
            <w:r>
              <w:t>plans</w:t>
            </w:r>
          </w:p>
          <w:p w14:paraId="4982C2F4" w14:textId="77777777" w:rsidR="003D5111" w:rsidRDefault="00FD0266" w:rsidP="003D5111">
            <w:pPr>
              <w:pStyle w:val="TableParagraph"/>
              <w:numPr>
                <w:ilvl w:val="0"/>
                <w:numId w:val="10"/>
              </w:numPr>
              <w:tabs>
                <w:tab w:val="left" w:pos="475"/>
              </w:tabs>
              <w:spacing w:before="4" w:line="279" w:lineRule="exact"/>
              <w:ind w:left="426" w:hanging="284"/>
            </w:pPr>
            <w:r>
              <w:t>Provide information and referrals to ensure women’s immediate and ongoing safety and psycho-social needs are addressed, making appropriate referrals as required</w:t>
            </w:r>
          </w:p>
          <w:p w14:paraId="5997CC1D" w14:textId="77777777" w:rsidR="00EF4A4C" w:rsidRDefault="00EF4A4C" w:rsidP="00EF4A4C">
            <w:pPr>
              <w:pStyle w:val="TableParagraph"/>
              <w:tabs>
                <w:tab w:val="left" w:pos="475"/>
              </w:tabs>
              <w:spacing w:before="4" w:line="279" w:lineRule="exact"/>
              <w:ind w:left="426"/>
            </w:pPr>
          </w:p>
        </w:tc>
      </w:tr>
      <w:tr w:rsidR="00FD0266" w14:paraId="216E02E5" w14:textId="77777777" w:rsidTr="00EF4A4C">
        <w:trPr>
          <w:trHeight w:val="1593"/>
        </w:trPr>
        <w:tc>
          <w:tcPr>
            <w:tcW w:w="1765" w:type="dxa"/>
            <w:tcBorders>
              <w:top w:val="single" w:sz="8" w:space="0" w:color="000000"/>
              <w:left w:val="single" w:sz="8" w:space="0" w:color="000000"/>
              <w:bottom w:val="single" w:sz="8" w:space="0" w:color="000000"/>
              <w:right w:val="single" w:sz="8" w:space="0" w:color="000000"/>
            </w:tcBorders>
            <w:shd w:val="clear" w:color="auto" w:fill="auto"/>
          </w:tcPr>
          <w:p w14:paraId="453B4480" w14:textId="77777777" w:rsidR="00FD0266" w:rsidRDefault="00FD0266" w:rsidP="00FD0266">
            <w:pPr>
              <w:pStyle w:val="TableParagraph"/>
              <w:spacing w:before="1"/>
              <w:ind w:left="64" w:right="90"/>
            </w:pPr>
            <w:r>
              <w:t xml:space="preserve">Capability </w:t>
            </w:r>
            <w:r w:rsidRPr="00FD0266">
              <w:t xml:space="preserve">management, </w:t>
            </w:r>
            <w:r>
              <w:t>development and</w:t>
            </w:r>
            <w:r w:rsidRPr="00FD0266">
              <w:t xml:space="preserve"> </w:t>
            </w:r>
            <w:r>
              <w:t>practice</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04D9CE2D" w14:textId="77777777" w:rsidR="00FD0266" w:rsidRDefault="00FD0266" w:rsidP="000C1D58">
            <w:pPr>
              <w:pStyle w:val="TableParagraph"/>
              <w:numPr>
                <w:ilvl w:val="0"/>
                <w:numId w:val="9"/>
              </w:numPr>
              <w:spacing w:before="4"/>
              <w:ind w:left="426" w:hanging="284"/>
            </w:pPr>
            <w:r>
              <w:t>Stay contemporary in professional competency and skills through active participation in supervision, professional development and clinical</w:t>
            </w:r>
            <w:r w:rsidRPr="00FD0266">
              <w:t xml:space="preserve"> </w:t>
            </w:r>
            <w:r>
              <w:t>review</w:t>
            </w:r>
          </w:p>
          <w:p w14:paraId="5190BB96" w14:textId="77777777" w:rsidR="00EF4A4C" w:rsidRDefault="00FD0266" w:rsidP="00EF4A4C">
            <w:pPr>
              <w:pStyle w:val="TableParagraph"/>
              <w:numPr>
                <w:ilvl w:val="0"/>
                <w:numId w:val="9"/>
              </w:numPr>
              <w:spacing w:before="4"/>
              <w:ind w:left="426" w:hanging="284"/>
            </w:pPr>
            <w:r>
              <w:t>Maintain up-to-date knowledge of WWLS’s services and associated services and relevant legislative changes affecting couple and family relationships and counselling</w:t>
            </w:r>
            <w:r w:rsidRPr="00FD0266">
              <w:t xml:space="preserve"> </w:t>
            </w:r>
            <w:r>
              <w:t>practice</w:t>
            </w:r>
          </w:p>
        </w:tc>
      </w:tr>
      <w:tr w:rsidR="00FD0266" w14:paraId="1CE10D33" w14:textId="77777777" w:rsidTr="004F56EC">
        <w:trPr>
          <w:trHeight w:val="355"/>
        </w:trPr>
        <w:tc>
          <w:tcPr>
            <w:tcW w:w="1765" w:type="dxa"/>
            <w:tcBorders>
              <w:top w:val="single" w:sz="8" w:space="0" w:color="000000"/>
              <w:left w:val="single" w:sz="8" w:space="0" w:color="000000"/>
              <w:bottom w:val="single" w:sz="8" w:space="0" w:color="000000"/>
              <w:right w:val="single" w:sz="8" w:space="0" w:color="000000"/>
            </w:tcBorders>
            <w:shd w:val="clear" w:color="auto" w:fill="auto"/>
          </w:tcPr>
          <w:p w14:paraId="34723A84" w14:textId="77777777" w:rsidR="00FD0266" w:rsidRDefault="00FD0266" w:rsidP="00FD0266">
            <w:pPr>
              <w:pStyle w:val="TableParagraph"/>
              <w:spacing w:before="1"/>
              <w:ind w:left="64" w:right="90"/>
            </w:pPr>
            <w:r>
              <w:t>Community Development</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707AED2D" w14:textId="77777777" w:rsidR="004A08DE" w:rsidRPr="004A08DE" w:rsidRDefault="004A08DE" w:rsidP="004A08DE">
            <w:pPr>
              <w:numPr>
                <w:ilvl w:val="0"/>
                <w:numId w:val="8"/>
              </w:numPr>
              <w:spacing w:before="4"/>
              <w:ind w:left="426" w:right="91" w:hanging="284"/>
            </w:pPr>
            <w:r w:rsidRPr="004A08DE">
              <w:t>Develop and maintain networks (under formal or informal partnership agreements) with relevant agencies including:</w:t>
            </w:r>
          </w:p>
          <w:p w14:paraId="3B653EF2" w14:textId="77777777" w:rsidR="004A08DE" w:rsidRPr="004A08DE" w:rsidRDefault="004A08DE" w:rsidP="004A08DE">
            <w:pPr>
              <w:numPr>
                <w:ilvl w:val="1"/>
                <w:numId w:val="8"/>
              </w:numPr>
              <w:tabs>
                <w:tab w:val="left" w:pos="835"/>
              </w:tabs>
              <w:spacing w:before="4" w:line="279" w:lineRule="exact"/>
              <w:ind w:hanging="361"/>
            </w:pPr>
            <w:r w:rsidRPr="004A08DE">
              <w:t>Staying Home Leaving Violence Broken Hill</w:t>
            </w:r>
          </w:p>
          <w:p w14:paraId="13BF8A54" w14:textId="77777777" w:rsidR="004A08DE" w:rsidRPr="004A08DE" w:rsidRDefault="004A08DE" w:rsidP="004A08DE">
            <w:pPr>
              <w:numPr>
                <w:ilvl w:val="1"/>
                <w:numId w:val="8"/>
              </w:numPr>
              <w:tabs>
                <w:tab w:val="left" w:pos="835"/>
              </w:tabs>
              <w:spacing w:before="4"/>
              <w:ind w:right="96"/>
            </w:pPr>
            <w:r w:rsidRPr="004A08DE">
              <w:t>The Far West Domestic Violence Court Advocacy Service</w:t>
            </w:r>
          </w:p>
          <w:p w14:paraId="695A34AA" w14:textId="77777777" w:rsidR="004A08DE" w:rsidRPr="004A08DE" w:rsidRDefault="004A08DE" w:rsidP="004A08DE">
            <w:pPr>
              <w:numPr>
                <w:ilvl w:val="1"/>
                <w:numId w:val="8"/>
              </w:numPr>
              <w:tabs>
                <w:tab w:val="left" w:pos="834"/>
                <w:tab w:val="left" w:pos="835"/>
                <w:tab w:val="left" w:pos="2025"/>
                <w:tab w:val="left" w:pos="3680"/>
                <w:tab w:val="left" w:pos="4597"/>
              </w:tabs>
              <w:spacing w:before="4"/>
              <w:ind w:right="94"/>
            </w:pPr>
            <w:r w:rsidRPr="004A08DE">
              <w:t>Temporary accommodation services including women’s refuges</w:t>
            </w:r>
          </w:p>
          <w:p w14:paraId="4F01C056" w14:textId="77777777" w:rsidR="004A08DE" w:rsidRPr="004A08DE" w:rsidRDefault="004A08DE" w:rsidP="004A08DE">
            <w:pPr>
              <w:numPr>
                <w:ilvl w:val="1"/>
                <w:numId w:val="8"/>
              </w:numPr>
              <w:tabs>
                <w:tab w:val="left" w:pos="834"/>
                <w:tab w:val="left" w:pos="835"/>
              </w:tabs>
              <w:spacing w:before="4" w:line="279" w:lineRule="exact"/>
              <w:ind w:hanging="361"/>
            </w:pPr>
            <w:r w:rsidRPr="004A08DE">
              <w:t>Health and Support services</w:t>
            </w:r>
          </w:p>
          <w:p w14:paraId="20A03941" w14:textId="77777777" w:rsidR="004A08DE" w:rsidRPr="004A08DE" w:rsidRDefault="004A08DE" w:rsidP="004A08DE">
            <w:pPr>
              <w:numPr>
                <w:ilvl w:val="0"/>
                <w:numId w:val="7"/>
              </w:numPr>
              <w:tabs>
                <w:tab w:val="left" w:pos="835"/>
              </w:tabs>
              <w:spacing w:before="4"/>
              <w:ind w:left="833" w:right="93" w:hanging="357"/>
            </w:pPr>
            <w:r w:rsidRPr="004A08DE">
              <w:t>Influence and create positive change for women through effectively collaborating with sector stakeholders</w:t>
            </w:r>
          </w:p>
          <w:p w14:paraId="18685307" w14:textId="77777777" w:rsidR="004A08DE" w:rsidRPr="004A08DE" w:rsidRDefault="004A08DE" w:rsidP="004A08DE">
            <w:pPr>
              <w:numPr>
                <w:ilvl w:val="0"/>
                <w:numId w:val="7"/>
              </w:numPr>
              <w:tabs>
                <w:tab w:val="left" w:pos="835"/>
              </w:tabs>
              <w:spacing w:before="4"/>
              <w:ind w:left="833" w:right="90" w:hanging="357"/>
            </w:pPr>
            <w:r w:rsidRPr="004A08DE">
              <w:t>Identify partnership opportunities with other sector stakeholders in order to assist with improving outcomes for women</w:t>
            </w:r>
          </w:p>
          <w:p w14:paraId="3B702C04" w14:textId="77777777" w:rsidR="004A08DE" w:rsidRPr="004A08DE" w:rsidRDefault="004A08DE" w:rsidP="004A08DE">
            <w:pPr>
              <w:numPr>
                <w:ilvl w:val="0"/>
                <w:numId w:val="7"/>
              </w:numPr>
              <w:tabs>
                <w:tab w:val="left" w:pos="835"/>
              </w:tabs>
              <w:spacing w:before="4"/>
              <w:ind w:left="833" w:right="91" w:hanging="357"/>
            </w:pPr>
            <w:r w:rsidRPr="004A08DE">
              <w:t>Establish and facilitate collaborative, innovative and workable partnerships with community partners and NGOs to integrate service provision a local level</w:t>
            </w:r>
          </w:p>
          <w:p w14:paraId="54966061" w14:textId="77777777" w:rsidR="004A08DE" w:rsidRPr="004A08DE" w:rsidRDefault="004A08DE" w:rsidP="004A08DE">
            <w:pPr>
              <w:numPr>
                <w:ilvl w:val="0"/>
                <w:numId w:val="7"/>
              </w:numPr>
              <w:tabs>
                <w:tab w:val="left" w:pos="835"/>
              </w:tabs>
              <w:spacing w:before="4"/>
              <w:ind w:left="833" w:right="93" w:hanging="357"/>
            </w:pPr>
            <w:r w:rsidRPr="004A08DE">
              <w:t>Participate in committees, forums and working groups as required by service agreement and/or WWLS priorities</w:t>
            </w:r>
          </w:p>
          <w:p w14:paraId="38646097" w14:textId="77777777" w:rsidR="004A08DE" w:rsidRPr="004A08DE" w:rsidRDefault="004A08DE" w:rsidP="004A08DE">
            <w:pPr>
              <w:numPr>
                <w:ilvl w:val="0"/>
                <w:numId w:val="7"/>
              </w:numPr>
              <w:tabs>
                <w:tab w:val="left" w:pos="835"/>
              </w:tabs>
              <w:spacing w:before="4" w:line="279" w:lineRule="exact"/>
              <w:ind w:left="833" w:hanging="357"/>
            </w:pPr>
            <w:r w:rsidRPr="004A08DE">
              <w:t>Other reasonable duties as required</w:t>
            </w:r>
          </w:p>
          <w:p w14:paraId="0982517F" w14:textId="77777777" w:rsidR="00EF4A4C" w:rsidRDefault="004A08DE" w:rsidP="00EF4A4C">
            <w:pPr>
              <w:pStyle w:val="TableParagraph"/>
              <w:numPr>
                <w:ilvl w:val="0"/>
                <w:numId w:val="7"/>
              </w:numPr>
              <w:tabs>
                <w:tab w:val="left" w:pos="835"/>
              </w:tabs>
              <w:spacing w:before="4"/>
              <w:ind w:left="833" w:right="93" w:hanging="357"/>
            </w:pPr>
            <w:r w:rsidRPr="004A08DE">
              <w:t>Liaise with community members.</w:t>
            </w:r>
          </w:p>
          <w:p w14:paraId="110FFD37" w14:textId="77777777" w:rsidR="00EF4A4C" w:rsidRPr="00FD0266" w:rsidRDefault="00EF4A4C" w:rsidP="00EF4A4C">
            <w:pPr>
              <w:pStyle w:val="TableParagraph"/>
              <w:tabs>
                <w:tab w:val="left" w:pos="835"/>
              </w:tabs>
              <w:spacing w:before="4"/>
              <w:ind w:left="833" w:right="93"/>
            </w:pPr>
          </w:p>
        </w:tc>
      </w:tr>
      <w:tr w:rsidR="004A08DE" w14:paraId="7AD1A91A" w14:textId="77777777" w:rsidTr="004F56EC">
        <w:trPr>
          <w:trHeight w:val="355"/>
        </w:trPr>
        <w:tc>
          <w:tcPr>
            <w:tcW w:w="1765" w:type="dxa"/>
            <w:tcBorders>
              <w:top w:val="single" w:sz="8" w:space="0" w:color="000000"/>
              <w:left w:val="single" w:sz="8" w:space="0" w:color="000000"/>
              <w:bottom w:val="single" w:sz="8" w:space="0" w:color="000000"/>
              <w:right w:val="single" w:sz="8" w:space="0" w:color="000000"/>
            </w:tcBorders>
            <w:shd w:val="clear" w:color="auto" w:fill="auto"/>
          </w:tcPr>
          <w:p w14:paraId="294533BC" w14:textId="77777777" w:rsidR="004A08DE" w:rsidRDefault="004A08DE" w:rsidP="00FD0266">
            <w:pPr>
              <w:pStyle w:val="TableParagraph"/>
              <w:spacing w:before="1"/>
              <w:ind w:left="64" w:right="90"/>
            </w:pPr>
            <w:r w:rsidRPr="001E45F1">
              <w:lastRenderedPageBreak/>
              <w:t>Clinical Requirements</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1B6EBD79" w14:textId="77777777" w:rsidR="004A08DE" w:rsidRPr="004A08DE" w:rsidRDefault="004A08DE" w:rsidP="004A08DE">
            <w:pPr>
              <w:numPr>
                <w:ilvl w:val="0"/>
                <w:numId w:val="6"/>
              </w:numPr>
              <w:tabs>
                <w:tab w:val="left" w:pos="834"/>
                <w:tab w:val="left" w:pos="835"/>
                <w:tab w:val="left" w:pos="1998"/>
                <w:tab w:val="left" w:pos="2458"/>
                <w:tab w:val="left" w:pos="3636"/>
                <w:tab w:val="left" w:pos="4105"/>
                <w:tab w:val="left" w:pos="5043"/>
              </w:tabs>
              <w:spacing w:before="4"/>
              <w:ind w:right="92"/>
            </w:pPr>
            <w:r w:rsidRPr="004A08DE">
              <w:t>Provision of therapies to groups and individuals.</w:t>
            </w:r>
          </w:p>
          <w:p w14:paraId="0593E8ED" w14:textId="77777777" w:rsidR="004A08DE" w:rsidRPr="004A08DE" w:rsidRDefault="004A08DE" w:rsidP="004A08DE">
            <w:pPr>
              <w:numPr>
                <w:ilvl w:val="0"/>
                <w:numId w:val="6"/>
              </w:numPr>
              <w:tabs>
                <w:tab w:val="left" w:pos="834"/>
                <w:tab w:val="left" w:pos="835"/>
              </w:tabs>
              <w:spacing w:before="4"/>
              <w:ind w:right="94"/>
            </w:pPr>
            <w:r w:rsidRPr="004A08DE">
              <w:t>Provision of and ability to develop appropriate community education programs.</w:t>
            </w:r>
          </w:p>
          <w:p w14:paraId="57BDABEA" w14:textId="77777777" w:rsidR="004A08DE" w:rsidRPr="004A08DE" w:rsidRDefault="004A08DE" w:rsidP="004A08DE">
            <w:pPr>
              <w:numPr>
                <w:ilvl w:val="0"/>
                <w:numId w:val="6"/>
              </w:numPr>
              <w:tabs>
                <w:tab w:val="left" w:pos="834"/>
                <w:tab w:val="left" w:pos="835"/>
              </w:tabs>
              <w:spacing w:before="4"/>
              <w:ind w:right="96"/>
            </w:pPr>
            <w:r w:rsidRPr="004A08DE">
              <w:t>Identify key risk of harm issues and report appropriately.</w:t>
            </w:r>
          </w:p>
          <w:p w14:paraId="31132EB0" w14:textId="77777777" w:rsidR="004A08DE" w:rsidRPr="004A08DE" w:rsidRDefault="004A08DE" w:rsidP="004A08DE">
            <w:pPr>
              <w:numPr>
                <w:ilvl w:val="0"/>
                <w:numId w:val="6"/>
              </w:numPr>
              <w:tabs>
                <w:tab w:val="left" w:pos="834"/>
                <w:tab w:val="left" w:pos="835"/>
              </w:tabs>
              <w:spacing w:before="4" w:line="237" w:lineRule="auto"/>
              <w:ind w:right="93"/>
            </w:pPr>
            <w:r w:rsidRPr="004A08DE">
              <w:t>Understanding of and adherence to ethical guidelines and conduct policies.</w:t>
            </w:r>
          </w:p>
          <w:p w14:paraId="7B823342" w14:textId="77777777" w:rsidR="004A08DE" w:rsidRPr="004A08DE" w:rsidRDefault="004A08DE" w:rsidP="004A08DE">
            <w:pPr>
              <w:numPr>
                <w:ilvl w:val="0"/>
                <w:numId w:val="6"/>
              </w:numPr>
              <w:tabs>
                <w:tab w:val="left" w:pos="834"/>
                <w:tab w:val="left" w:pos="835"/>
              </w:tabs>
              <w:spacing w:before="4"/>
              <w:ind w:right="94"/>
            </w:pPr>
            <w:r w:rsidRPr="004A08DE">
              <w:t>Membership or eligibility for membership of appropriate professional association.</w:t>
            </w:r>
          </w:p>
          <w:p w14:paraId="4DA6377C" w14:textId="77777777" w:rsidR="004A08DE" w:rsidRPr="004A08DE" w:rsidRDefault="004A08DE" w:rsidP="004A08DE">
            <w:pPr>
              <w:numPr>
                <w:ilvl w:val="0"/>
                <w:numId w:val="6"/>
              </w:numPr>
              <w:tabs>
                <w:tab w:val="left" w:pos="834"/>
                <w:tab w:val="left" w:pos="835"/>
              </w:tabs>
              <w:spacing w:before="4"/>
              <w:ind w:right="96"/>
            </w:pPr>
            <w:r w:rsidRPr="004A08DE">
              <w:t>Awareness and declaration of conflicts of interest.</w:t>
            </w:r>
          </w:p>
          <w:p w14:paraId="5ECA1002" w14:textId="77777777" w:rsidR="004A08DE" w:rsidRPr="004A08DE" w:rsidRDefault="004A08DE" w:rsidP="004A08DE">
            <w:pPr>
              <w:numPr>
                <w:ilvl w:val="0"/>
                <w:numId w:val="6"/>
              </w:numPr>
              <w:tabs>
                <w:tab w:val="left" w:pos="834"/>
                <w:tab w:val="left" w:pos="835"/>
              </w:tabs>
              <w:spacing w:before="4" w:line="304" w:lineRule="exact"/>
              <w:ind w:hanging="361"/>
            </w:pPr>
            <w:r w:rsidRPr="004A08DE">
              <w:t>Engagement in regular supervision.</w:t>
            </w:r>
          </w:p>
          <w:p w14:paraId="5DFBD935" w14:textId="77777777" w:rsidR="004A08DE" w:rsidRPr="004A08DE" w:rsidRDefault="004A08DE" w:rsidP="004A08DE">
            <w:pPr>
              <w:numPr>
                <w:ilvl w:val="0"/>
                <w:numId w:val="6"/>
              </w:numPr>
              <w:tabs>
                <w:tab w:val="left" w:pos="834"/>
                <w:tab w:val="left" w:pos="835"/>
              </w:tabs>
              <w:spacing w:before="4" w:line="305" w:lineRule="exact"/>
              <w:ind w:hanging="361"/>
            </w:pPr>
            <w:r w:rsidRPr="004A08DE">
              <w:t xml:space="preserve">Provision of </w:t>
            </w:r>
            <w:proofErr w:type="gramStart"/>
            <w:r w:rsidRPr="004A08DE">
              <w:t>evidence based</w:t>
            </w:r>
            <w:proofErr w:type="gramEnd"/>
            <w:r w:rsidRPr="004A08DE">
              <w:t xml:space="preserve"> therapies.</w:t>
            </w:r>
          </w:p>
          <w:p w14:paraId="21CB56C3" w14:textId="77777777" w:rsidR="004A08DE" w:rsidRPr="004A08DE" w:rsidRDefault="004A08DE" w:rsidP="004A08DE">
            <w:pPr>
              <w:numPr>
                <w:ilvl w:val="0"/>
                <w:numId w:val="6"/>
              </w:numPr>
              <w:tabs>
                <w:tab w:val="left" w:pos="834"/>
                <w:tab w:val="left" w:pos="835"/>
              </w:tabs>
              <w:spacing w:before="4" w:line="303" w:lineRule="exact"/>
              <w:ind w:hanging="361"/>
            </w:pPr>
            <w:r w:rsidRPr="004A08DE">
              <w:t>Engagement in training.</w:t>
            </w:r>
          </w:p>
          <w:p w14:paraId="6C0D86CD" w14:textId="77777777" w:rsidR="004A08DE" w:rsidRPr="004A08DE" w:rsidRDefault="004A08DE" w:rsidP="004A08DE">
            <w:pPr>
              <w:numPr>
                <w:ilvl w:val="0"/>
                <w:numId w:val="6"/>
              </w:numPr>
              <w:tabs>
                <w:tab w:val="left" w:pos="834"/>
                <w:tab w:val="left" w:pos="835"/>
              </w:tabs>
              <w:spacing w:before="4"/>
              <w:ind w:right="94"/>
            </w:pPr>
            <w:r w:rsidRPr="004A08DE">
              <w:t>Understanding of Victims of Crime requirements.</w:t>
            </w:r>
          </w:p>
          <w:p w14:paraId="528383F5" w14:textId="77777777" w:rsidR="004A08DE" w:rsidRPr="004A08DE" w:rsidRDefault="004A08DE" w:rsidP="004A08DE">
            <w:pPr>
              <w:numPr>
                <w:ilvl w:val="0"/>
                <w:numId w:val="6"/>
              </w:numPr>
              <w:tabs>
                <w:tab w:val="left" w:pos="834"/>
                <w:tab w:val="left" w:pos="835"/>
                <w:tab w:val="left" w:pos="1808"/>
                <w:tab w:val="left" w:pos="2808"/>
                <w:tab w:val="left" w:pos="3753"/>
                <w:tab w:val="left" w:pos="4828"/>
              </w:tabs>
              <w:spacing w:before="4"/>
              <w:ind w:right="96"/>
            </w:pPr>
            <w:r w:rsidRPr="004A08DE">
              <w:t>Ensure correct record keeping which identifies:</w:t>
            </w:r>
          </w:p>
          <w:p w14:paraId="082958EB" w14:textId="77777777" w:rsidR="004A08DE" w:rsidRPr="004A08DE" w:rsidRDefault="004A08DE" w:rsidP="004A08DE">
            <w:pPr>
              <w:numPr>
                <w:ilvl w:val="0"/>
                <w:numId w:val="5"/>
              </w:numPr>
              <w:tabs>
                <w:tab w:val="left" w:pos="835"/>
              </w:tabs>
              <w:spacing w:before="4" w:line="284" w:lineRule="exact"/>
              <w:ind w:hanging="361"/>
            </w:pPr>
            <w:r w:rsidRPr="004A08DE">
              <w:t xml:space="preserve">Clients name and contact </w:t>
            </w:r>
            <w:proofErr w:type="gramStart"/>
            <w:r w:rsidRPr="004A08DE">
              <w:t>information;</w:t>
            </w:r>
            <w:proofErr w:type="gramEnd"/>
          </w:p>
          <w:p w14:paraId="597F0EC6" w14:textId="77777777" w:rsidR="004A08DE" w:rsidRPr="004A08DE" w:rsidRDefault="004A08DE" w:rsidP="004A08DE">
            <w:pPr>
              <w:numPr>
                <w:ilvl w:val="0"/>
                <w:numId w:val="5"/>
              </w:numPr>
              <w:tabs>
                <w:tab w:val="left" w:pos="835"/>
              </w:tabs>
              <w:spacing w:before="4" w:line="293" w:lineRule="exact"/>
              <w:ind w:hanging="361"/>
            </w:pPr>
            <w:r w:rsidRPr="004A08DE">
              <w:t xml:space="preserve">Guardianship or conservatorship </w:t>
            </w:r>
            <w:proofErr w:type="gramStart"/>
            <w:r w:rsidRPr="004A08DE">
              <w:t>status;</w:t>
            </w:r>
            <w:proofErr w:type="gramEnd"/>
          </w:p>
          <w:p w14:paraId="0C80C0EF" w14:textId="77777777" w:rsidR="004A08DE" w:rsidRPr="004A08DE" w:rsidRDefault="004A08DE" w:rsidP="004A08DE">
            <w:pPr>
              <w:numPr>
                <w:ilvl w:val="0"/>
                <w:numId w:val="5"/>
              </w:numPr>
              <w:tabs>
                <w:tab w:val="left" w:pos="835"/>
              </w:tabs>
              <w:spacing w:before="4" w:line="232" w:lineRule="auto"/>
              <w:ind w:right="98"/>
            </w:pPr>
            <w:r w:rsidRPr="004A08DE">
              <w:t>Documentation of informed consent or assent for treatment</w:t>
            </w:r>
          </w:p>
          <w:p w14:paraId="086BEB04" w14:textId="77777777" w:rsidR="004A08DE" w:rsidRPr="004A08DE" w:rsidRDefault="004A08DE" w:rsidP="004A08DE">
            <w:pPr>
              <w:numPr>
                <w:ilvl w:val="0"/>
                <w:numId w:val="5"/>
              </w:numPr>
              <w:tabs>
                <w:tab w:val="left" w:pos="835"/>
                <w:tab w:val="left" w:pos="835"/>
              </w:tabs>
              <w:spacing w:before="4" w:line="235" w:lineRule="auto"/>
              <w:ind w:right="92"/>
            </w:pPr>
            <w:r w:rsidRPr="004A08DE">
              <w:t xml:space="preserve">Documentation of waivers of confidentiality and authorization or consent for release of </w:t>
            </w:r>
            <w:proofErr w:type="gramStart"/>
            <w:r w:rsidRPr="004A08DE">
              <w:t>information;</w:t>
            </w:r>
            <w:proofErr w:type="gramEnd"/>
          </w:p>
          <w:p w14:paraId="341214C2" w14:textId="77777777" w:rsidR="004A08DE" w:rsidRPr="004A08DE" w:rsidRDefault="004A08DE" w:rsidP="004A08DE">
            <w:pPr>
              <w:numPr>
                <w:ilvl w:val="0"/>
                <w:numId w:val="5"/>
              </w:numPr>
              <w:tabs>
                <w:tab w:val="left" w:pos="835"/>
              </w:tabs>
              <w:spacing w:before="4" w:line="235" w:lineRule="auto"/>
              <w:ind w:right="94"/>
            </w:pPr>
            <w:r w:rsidRPr="004A08DE">
              <w:t>Documentation of any mandated disclosure of confidential information (e.gl. report of child abuse, release secondary to a court order</w:t>
            </w:r>
            <w:proofErr w:type="gramStart"/>
            <w:r w:rsidRPr="004A08DE">
              <w:t>);</w:t>
            </w:r>
            <w:proofErr w:type="gramEnd"/>
          </w:p>
          <w:p w14:paraId="26D00F1A" w14:textId="77777777" w:rsidR="004A08DE" w:rsidRPr="004A08DE" w:rsidRDefault="004A08DE" w:rsidP="004A08DE">
            <w:pPr>
              <w:numPr>
                <w:ilvl w:val="0"/>
                <w:numId w:val="5"/>
              </w:numPr>
              <w:tabs>
                <w:tab w:val="left" w:pos="835"/>
              </w:tabs>
              <w:spacing w:before="4" w:line="230" w:lineRule="auto"/>
              <w:ind w:right="92"/>
            </w:pPr>
            <w:r w:rsidRPr="004A08DE">
              <w:t xml:space="preserve">Presenting complaint, diagnosis or basis for request for </w:t>
            </w:r>
            <w:proofErr w:type="gramStart"/>
            <w:r w:rsidRPr="004A08DE">
              <w:t>services;</w:t>
            </w:r>
            <w:proofErr w:type="gramEnd"/>
          </w:p>
          <w:p w14:paraId="020A28A4" w14:textId="77777777" w:rsidR="004A08DE" w:rsidRPr="004A08DE" w:rsidRDefault="004A08DE" w:rsidP="004A08DE">
            <w:pPr>
              <w:numPr>
                <w:ilvl w:val="0"/>
                <w:numId w:val="5"/>
              </w:numPr>
              <w:tabs>
                <w:tab w:val="left" w:pos="835"/>
              </w:tabs>
              <w:spacing w:before="4" w:line="237" w:lineRule="auto"/>
              <w:ind w:right="92"/>
            </w:pPr>
            <w:r w:rsidRPr="004A08DE">
              <w:t>Plan for services, updated as appropriate (</w:t>
            </w:r>
            <w:proofErr w:type="gramStart"/>
            <w:r w:rsidRPr="004A08DE">
              <w:t>e.g.</w:t>
            </w:r>
            <w:proofErr w:type="gramEnd"/>
            <w:r w:rsidRPr="004A08DE">
              <w:t xml:space="preserve"> treatment plan, supervision plan, intervention schedule, community intervention, consultation contracts);</w:t>
            </w:r>
          </w:p>
          <w:p w14:paraId="49F100FF" w14:textId="77777777" w:rsidR="004A08DE" w:rsidRPr="004A08DE" w:rsidRDefault="004A08DE" w:rsidP="004A08DE">
            <w:pPr>
              <w:numPr>
                <w:ilvl w:val="0"/>
                <w:numId w:val="5"/>
              </w:numPr>
              <w:spacing w:line="269" w:lineRule="exact"/>
            </w:pPr>
            <w:r w:rsidRPr="004A08DE">
              <w:t xml:space="preserve">Health and development </w:t>
            </w:r>
            <w:proofErr w:type="gramStart"/>
            <w:r w:rsidRPr="004A08DE">
              <w:t>history;</w:t>
            </w:r>
            <w:proofErr w:type="gramEnd"/>
          </w:p>
          <w:p w14:paraId="57FAD727" w14:textId="77777777" w:rsidR="004A08DE" w:rsidRPr="004A08DE" w:rsidRDefault="004A08DE" w:rsidP="004A08DE">
            <w:pPr>
              <w:numPr>
                <w:ilvl w:val="0"/>
                <w:numId w:val="5"/>
              </w:numPr>
              <w:spacing w:line="269" w:lineRule="exact"/>
            </w:pPr>
            <w:r w:rsidRPr="004A08DE">
              <w:t>For each substantive contact with a client:</w:t>
            </w:r>
          </w:p>
          <w:p w14:paraId="05E8EF10" w14:textId="77777777" w:rsidR="004A08DE" w:rsidRPr="004A08DE" w:rsidRDefault="004A08DE" w:rsidP="004A08DE">
            <w:pPr>
              <w:spacing w:line="269" w:lineRule="exact"/>
              <w:ind w:left="834"/>
            </w:pPr>
            <w:r w:rsidRPr="004A08DE">
              <w:t xml:space="preserve">- Date of service and duration of </w:t>
            </w:r>
            <w:proofErr w:type="gramStart"/>
            <w:r w:rsidRPr="004A08DE">
              <w:t>session;</w:t>
            </w:r>
            <w:proofErr w:type="gramEnd"/>
          </w:p>
          <w:p w14:paraId="45528B46" w14:textId="77777777" w:rsidR="004A08DE" w:rsidRPr="004A08DE" w:rsidRDefault="004A08DE" w:rsidP="004A08DE">
            <w:pPr>
              <w:spacing w:line="269" w:lineRule="exact"/>
              <w:ind w:left="834"/>
            </w:pPr>
            <w:r w:rsidRPr="004A08DE">
              <w:t>- Type of service (</w:t>
            </w:r>
            <w:proofErr w:type="gramStart"/>
            <w:r w:rsidRPr="004A08DE">
              <w:t>e.g.</w:t>
            </w:r>
            <w:proofErr w:type="gramEnd"/>
            <w:r w:rsidRPr="004A08DE">
              <w:t xml:space="preserve"> consultation, assessment, treatment, training);</w:t>
            </w:r>
          </w:p>
          <w:p w14:paraId="7A3B2FB9" w14:textId="77777777" w:rsidR="004A08DE" w:rsidRPr="004A08DE" w:rsidRDefault="004A08DE" w:rsidP="004A08DE">
            <w:pPr>
              <w:spacing w:line="269" w:lineRule="exact"/>
              <w:ind w:left="992" w:hanging="142"/>
            </w:pPr>
            <w:r w:rsidRPr="004A08DE">
              <w:t>- Nature of professional intervention or contact (</w:t>
            </w:r>
            <w:proofErr w:type="gramStart"/>
            <w:r w:rsidRPr="004A08DE">
              <w:t>e.g.</w:t>
            </w:r>
            <w:proofErr w:type="gramEnd"/>
            <w:r w:rsidRPr="004A08DE">
              <w:t xml:space="preserve"> treatment modalities, referral letters, email, phone contact); </w:t>
            </w:r>
          </w:p>
          <w:p w14:paraId="39124308" w14:textId="77777777" w:rsidR="004A08DE" w:rsidRPr="004A08DE" w:rsidRDefault="004A08DE" w:rsidP="004A08DE">
            <w:pPr>
              <w:spacing w:line="269" w:lineRule="exact"/>
              <w:ind w:left="834"/>
            </w:pPr>
            <w:r w:rsidRPr="004A08DE">
              <w:t xml:space="preserve">- Other specific information depending upon the circumstances </w:t>
            </w:r>
            <w:proofErr w:type="spellStart"/>
            <w:r w:rsidRPr="004A08DE">
              <w:t>eg</w:t>
            </w:r>
            <w:proofErr w:type="spellEnd"/>
            <w:r w:rsidRPr="004A08DE">
              <w:t>:</w:t>
            </w:r>
          </w:p>
          <w:p w14:paraId="3516D3C6" w14:textId="77777777" w:rsidR="004A08DE" w:rsidRPr="004A08DE" w:rsidRDefault="004A08DE" w:rsidP="004A08DE">
            <w:pPr>
              <w:spacing w:before="4" w:line="269" w:lineRule="exact"/>
              <w:ind w:left="1134"/>
            </w:pPr>
            <w:r w:rsidRPr="004A08DE">
              <w:t xml:space="preserve">- reaction to </w:t>
            </w:r>
            <w:proofErr w:type="gramStart"/>
            <w:r w:rsidRPr="004A08DE">
              <w:t>interventions;</w:t>
            </w:r>
            <w:proofErr w:type="gramEnd"/>
            <w:r w:rsidRPr="004A08DE">
              <w:t xml:space="preserve"> </w:t>
            </w:r>
          </w:p>
          <w:p w14:paraId="667046D9" w14:textId="77777777" w:rsidR="004A08DE" w:rsidRPr="004A08DE" w:rsidRDefault="004A08DE" w:rsidP="004A08DE">
            <w:pPr>
              <w:spacing w:before="4" w:line="269" w:lineRule="exact"/>
              <w:ind w:left="1276" w:hanging="142"/>
            </w:pPr>
            <w:r w:rsidRPr="004A08DE">
              <w:t>- risk factors regarding self or others</w:t>
            </w:r>
          </w:p>
          <w:p w14:paraId="3D936E44" w14:textId="77777777" w:rsidR="004A08DE" w:rsidRPr="004A08DE" w:rsidRDefault="004A08DE" w:rsidP="004A08DE">
            <w:pPr>
              <w:numPr>
                <w:ilvl w:val="1"/>
                <w:numId w:val="4"/>
              </w:numPr>
              <w:tabs>
                <w:tab w:val="left" w:pos="834"/>
                <w:tab w:val="left" w:pos="835"/>
                <w:tab w:val="left" w:pos="2082"/>
                <w:tab w:val="left" w:pos="3312"/>
                <w:tab w:val="left" w:pos="4505"/>
                <w:tab w:val="left" w:pos="5215"/>
              </w:tabs>
              <w:spacing w:before="4" w:line="235" w:lineRule="auto"/>
              <w:ind w:right="94"/>
            </w:pPr>
            <w:r w:rsidRPr="004A08DE">
              <w:t xml:space="preserve">Treatment modalities employed such as emergency </w:t>
            </w:r>
            <w:proofErr w:type="gramStart"/>
            <w:r w:rsidRPr="004A08DE">
              <w:t>interventions;</w:t>
            </w:r>
            <w:proofErr w:type="gramEnd"/>
          </w:p>
          <w:p w14:paraId="608A0E0A" w14:textId="77777777" w:rsidR="004A08DE" w:rsidRDefault="004A08DE" w:rsidP="004A08DE">
            <w:pPr>
              <w:numPr>
                <w:ilvl w:val="1"/>
                <w:numId w:val="4"/>
              </w:numPr>
              <w:tabs>
                <w:tab w:val="left" w:pos="834"/>
                <w:tab w:val="left" w:pos="835"/>
              </w:tabs>
              <w:spacing w:before="4" w:line="270" w:lineRule="exact"/>
              <w:ind w:hanging="361"/>
            </w:pPr>
            <w:r w:rsidRPr="004A08DE">
              <w:t xml:space="preserve">Plans for future </w:t>
            </w:r>
            <w:proofErr w:type="gramStart"/>
            <w:r w:rsidRPr="004A08DE">
              <w:t>interventions;</w:t>
            </w:r>
            <w:proofErr w:type="gramEnd"/>
          </w:p>
          <w:p w14:paraId="388F42CF" w14:textId="77777777" w:rsidR="004A08DE" w:rsidRPr="004A08DE" w:rsidRDefault="004A08DE" w:rsidP="004A08DE">
            <w:pPr>
              <w:tabs>
                <w:tab w:val="left" w:pos="834"/>
                <w:tab w:val="left" w:pos="835"/>
              </w:tabs>
              <w:spacing w:before="4" w:line="270" w:lineRule="exact"/>
              <w:ind w:left="834"/>
            </w:pPr>
            <w:r w:rsidRPr="004A08DE">
              <w:t>Consultations with or ref</w:t>
            </w:r>
            <w:r>
              <w:t xml:space="preserve">errals </w:t>
            </w:r>
            <w:r w:rsidRPr="004A08DE">
              <w:t>to other professionals</w:t>
            </w:r>
          </w:p>
        </w:tc>
      </w:tr>
      <w:tr w:rsidR="004A08DE" w14:paraId="144A0FC6" w14:textId="77777777" w:rsidTr="004F56EC">
        <w:trPr>
          <w:trHeight w:val="355"/>
        </w:trPr>
        <w:tc>
          <w:tcPr>
            <w:tcW w:w="1765" w:type="dxa"/>
            <w:tcBorders>
              <w:top w:val="single" w:sz="8" w:space="0" w:color="000000"/>
              <w:left w:val="single" w:sz="8" w:space="0" w:color="000000"/>
              <w:bottom w:val="single" w:sz="8" w:space="0" w:color="000000"/>
              <w:right w:val="single" w:sz="8" w:space="0" w:color="000000"/>
            </w:tcBorders>
            <w:shd w:val="clear" w:color="auto" w:fill="auto"/>
          </w:tcPr>
          <w:p w14:paraId="2601E0EF" w14:textId="77777777" w:rsidR="004A08DE" w:rsidRDefault="004A08DE" w:rsidP="00FD0266">
            <w:pPr>
              <w:pStyle w:val="TableParagraph"/>
              <w:spacing w:before="1"/>
              <w:ind w:left="64" w:right="90"/>
            </w:pPr>
            <w:r w:rsidRPr="001E45F1">
              <w:t>Strategic Planning</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02844C13" w14:textId="77777777" w:rsidR="004A08DE" w:rsidRPr="001E45F1" w:rsidRDefault="004A08DE" w:rsidP="004A08DE">
            <w:pPr>
              <w:pStyle w:val="TableParagraph"/>
              <w:numPr>
                <w:ilvl w:val="0"/>
                <w:numId w:val="3"/>
              </w:numPr>
              <w:spacing w:before="4" w:line="237" w:lineRule="auto"/>
              <w:ind w:left="426" w:hanging="284"/>
            </w:pPr>
            <w:r w:rsidRPr="001E45F1">
              <w:t>Participate in the current and future planning activities of the NFVPLS.</w:t>
            </w:r>
          </w:p>
          <w:p w14:paraId="047AD3BF" w14:textId="77777777" w:rsidR="004A08DE" w:rsidRPr="001E45F1" w:rsidRDefault="004A08DE" w:rsidP="004A08DE">
            <w:pPr>
              <w:pStyle w:val="TableParagraph"/>
              <w:numPr>
                <w:ilvl w:val="0"/>
                <w:numId w:val="3"/>
              </w:numPr>
              <w:tabs>
                <w:tab w:val="left" w:pos="835"/>
              </w:tabs>
              <w:spacing w:before="4" w:line="237" w:lineRule="auto"/>
              <w:ind w:left="426" w:hanging="284"/>
            </w:pPr>
            <w:r>
              <w:t xml:space="preserve">Actively </w:t>
            </w:r>
            <w:r w:rsidRPr="001E45F1">
              <w:t>participate in the policy development needs of the NFVPLS.</w:t>
            </w:r>
          </w:p>
          <w:p w14:paraId="6D4339F5" w14:textId="77777777" w:rsidR="004A08DE" w:rsidRPr="004A08DE" w:rsidRDefault="004A08DE" w:rsidP="004A08DE">
            <w:pPr>
              <w:numPr>
                <w:ilvl w:val="0"/>
                <w:numId w:val="8"/>
              </w:numPr>
              <w:spacing w:before="4"/>
              <w:ind w:left="426" w:right="91" w:hanging="284"/>
            </w:pPr>
            <w:r w:rsidRPr="001E45F1">
              <w:t>Develop thorough understanding of the Core Business of the Centre including the Operational Framework.</w:t>
            </w:r>
          </w:p>
        </w:tc>
      </w:tr>
      <w:tr w:rsidR="004A08DE" w14:paraId="343AFD98" w14:textId="77777777" w:rsidTr="004F56EC">
        <w:trPr>
          <w:trHeight w:val="355"/>
        </w:trPr>
        <w:tc>
          <w:tcPr>
            <w:tcW w:w="1765" w:type="dxa"/>
            <w:tcBorders>
              <w:top w:val="single" w:sz="8" w:space="0" w:color="000000"/>
              <w:left w:val="single" w:sz="8" w:space="0" w:color="000000"/>
              <w:bottom w:val="single" w:sz="8" w:space="0" w:color="000000"/>
              <w:right w:val="single" w:sz="8" w:space="0" w:color="000000"/>
            </w:tcBorders>
            <w:shd w:val="clear" w:color="auto" w:fill="auto"/>
          </w:tcPr>
          <w:p w14:paraId="5A04C2A3" w14:textId="77777777" w:rsidR="004A08DE" w:rsidRDefault="004A08DE" w:rsidP="00FD0266">
            <w:pPr>
              <w:pStyle w:val="TableParagraph"/>
              <w:spacing w:before="1"/>
              <w:ind w:left="64" w:right="90"/>
            </w:pPr>
            <w:r w:rsidRPr="001E45F1">
              <w:t>Data Collection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0B1952F3" w14:textId="77777777" w:rsidR="004A08DE" w:rsidRPr="004A08DE" w:rsidRDefault="004A08DE" w:rsidP="004A08DE">
            <w:pPr>
              <w:numPr>
                <w:ilvl w:val="0"/>
                <w:numId w:val="8"/>
              </w:numPr>
              <w:spacing w:before="4"/>
              <w:ind w:left="426" w:right="91" w:hanging="284"/>
            </w:pPr>
            <w:r w:rsidRPr="001E45F1">
              <w:t>Assist to ensure adequate records are kept regarding the clients of the BHAFVPLS to meet funding and legal requirements.</w:t>
            </w:r>
          </w:p>
        </w:tc>
      </w:tr>
    </w:tbl>
    <w:p w14:paraId="6B699379" w14:textId="77777777" w:rsidR="000C1D58" w:rsidRDefault="000C1D58" w:rsidP="008F48D3">
      <w:pPr>
        <w:suppressAutoHyphens/>
        <w:autoSpaceDE/>
        <w:autoSpaceDN/>
        <w:jc w:val="both"/>
        <w:rPr>
          <w:rFonts w:eastAsia="Times New Roman"/>
          <w:lang w:val="en-US" w:bidi="he-IL"/>
        </w:rPr>
      </w:pPr>
    </w:p>
    <w:p w14:paraId="3FE9F23F" w14:textId="77777777" w:rsidR="004A08DE" w:rsidRDefault="004A08DE" w:rsidP="008F48D3">
      <w:pPr>
        <w:suppressAutoHyphens/>
        <w:autoSpaceDE/>
        <w:autoSpaceDN/>
        <w:jc w:val="both"/>
        <w:rPr>
          <w:rFonts w:eastAsia="Times New Roman"/>
          <w:lang w:val="en-US" w:bidi="he-IL"/>
        </w:rPr>
      </w:pPr>
    </w:p>
    <w:p w14:paraId="1F72F646" w14:textId="77777777" w:rsidR="004A08DE" w:rsidRDefault="004A08DE" w:rsidP="008F48D3">
      <w:pPr>
        <w:suppressAutoHyphens/>
        <w:autoSpaceDE/>
        <w:autoSpaceDN/>
        <w:jc w:val="both"/>
        <w:rPr>
          <w:rFonts w:eastAsia="Times New Roman"/>
          <w:lang w:val="en-US" w:bidi="he-IL"/>
        </w:rPr>
      </w:pPr>
    </w:p>
    <w:p w14:paraId="08CE6F91" w14:textId="77777777" w:rsidR="00EF4A4C" w:rsidRDefault="00EF4A4C" w:rsidP="008F48D3">
      <w:pPr>
        <w:suppressAutoHyphens/>
        <w:autoSpaceDE/>
        <w:autoSpaceDN/>
        <w:jc w:val="both"/>
        <w:rPr>
          <w:rFonts w:eastAsia="Times New Roman"/>
          <w:lang w:val="en-US" w:bidi="he-IL"/>
        </w:rPr>
      </w:pPr>
    </w:p>
    <w:p w14:paraId="61CDCEAD" w14:textId="77777777" w:rsidR="004A08DE" w:rsidRDefault="004A08DE" w:rsidP="008F48D3">
      <w:pPr>
        <w:suppressAutoHyphens/>
        <w:autoSpaceDE/>
        <w:autoSpaceDN/>
        <w:jc w:val="both"/>
        <w:rPr>
          <w:rFonts w:eastAsia="Times New Roman"/>
          <w:lang w:val="en-US" w:bidi="he-IL"/>
        </w:rPr>
      </w:pPr>
    </w:p>
    <w:p w14:paraId="6BB9E253" w14:textId="77777777" w:rsidR="004A08DE" w:rsidRPr="008F48D3" w:rsidRDefault="004A08DE" w:rsidP="008F48D3">
      <w:pPr>
        <w:suppressAutoHyphens/>
        <w:autoSpaceDE/>
        <w:autoSpaceDN/>
        <w:jc w:val="both"/>
        <w:rPr>
          <w:rFonts w:eastAsia="Times New Roman"/>
          <w:lang w:val="en-US" w:bidi="he-IL"/>
        </w:rPr>
      </w:pPr>
    </w:p>
    <w:tbl>
      <w:tblPr>
        <w:tblW w:w="8994"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94"/>
      </w:tblGrid>
      <w:tr w:rsidR="003A1123" w:rsidRPr="00FD0266" w14:paraId="73017C7B" w14:textId="77777777" w:rsidTr="004F56EC">
        <w:trPr>
          <w:trHeight w:val="355"/>
        </w:trPr>
        <w:tc>
          <w:tcPr>
            <w:tcW w:w="899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76B9AF4" w14:textId="77777777" w:rsidR="003A1123" w:rsidRPr="00FD0266" w:rsidRDefault="004F56EC" w:rsidP="004F56EC">
            <w:pPr>
              <w:pStyle w:val="TableParagraph"/>
              <w:numPr>
                <w:ilvl w:val="0"/>
                <w:numId w:val="25"/>
              </w:numPr>
              <w:spacing w:before="4"/>
              <w:ind w:right="90"/>
              <w:rPr>
                <w:b/>
                <w:sz w:val="23"/>
              </w:rPr>
            </w:pPr>
            <w:r>
              <w:rPr>
                <w:b/>
                <w:sz w:val="23"/>
              </w:rPr>
              <w:lastRenderedPageBreak/>
              <w:t>EQUAL EMPLOYMENT OPPURTUNITY &amp; OCCUPATIONAL HEALTH AND SAFTEY</w:t>
            </w:r>
          </w:p>
        </w:tc>
      </w:tr>
    </w:tbl>
    <w:p w14:paraId="7FA0529A" w14:textId="77777777" w:rsidR="004F56EC" w:rsidRDefault="004F56EC" w:rsidP="004F56EC">
      <w:pPr>
        <w:pStyle w:val="BodyText"/>
        <w:spacing w:before="120"/>
        <w:ind w:left="220" w:right="189"/>
        <w:jc w:val="both"/>
      </w:pPr>
      <w:r>
        <w:t>Employees are responsible and accountable for:</w:t>
      </w:r>
    </w:p>
    <w:p w14:paraId="7B30D22F" w14:textId="77777777" w:rsidR="004F56EC" w:rsidRDefault="004F56EC" w:rsidP="00834646">
      <w:pPr>
        <w:pStyle w:val="BodyText"/>
        <w:numPr>
          <w:ilvl w:val="1"/>
          <w:numId w:val="3"/>
        </w:numPr>
        <w:spacing w:before="57"/>
        <w:ind w:right="189"/>
      </w:pPr>
      <w:r>
        <w:t>C</w:t>
      </w:r>
      <w:r w:rsidR="00EF4A4C">
        <w:t>ompliance with the FWCLC Ltd.</w:t>
      </w:r>
      <w:r>
        <w:t xml:space="preserve"> equal opportunity policy and procedures.</w:t>
      </w:r>
    </w:p>
    <w:p w14:paraId="01D36156" w14:textId="77777777" w:rsidR="004F56EC" w:rsidRDefault="00834646" w:rsidP="00834646">
      <w:pPr>
        <w:pStyle w:val="BodyText"/>
        <w:numPr>
          <w:ilvl w:val="1"/>
          <w:numId w:val="3"/>
        </w:numPr>
        <w:spacing w:before="57"/>
        <w:ind w:right="189"/>
      </w:pPr>
      <w:r>
        <w:t xml:space="preserve">Compliance with FWCLC </w:t>
      </w:r>
      <w:r w:rsidR="00EF4A4C">
        <w:t>Ltd.</w:t>
      </w:r>
      <w:r w:rsidR="004F56EC">
        <w:t xml:space="preserve"> workplace policies and procedures for risk identification, risk assessment, risk control and safe work practices.</w:t>
      </w:r>
    </w:p>
    <w:p w14:paraId="0A50876E" w14:textId="77777777" w:rsidR="004F56EC" w:rsidRDefault="004F56EC" w:rsidP="00834646">
      <w:pPr>
        <w:pStyle w:val="BodyText"/>
        <w:numPr>
          <w:ilvl w:val="1"/>
          <w:numId w:val="3"/>
        </w:numPr>
        <w:spacing w:before="57"/>
        <w:ind w:right="189"/>
      </w:pPr>
      <w:r>
        <w:t>Active participation in activities associated with the management of workplace health and safety.</w:t>
      </w:r>
    </w:p>
    <w:p w14:paraId="17E2D7E7" w14:textId="77777777" w:rsidR="004F56EC" w:rsidRDefault="004F56EC" w:rsidP="00834646">
      <w:pPr>
        <w:pStyle w:val="BodyText"/>
        <w:numPr>
          <w:ilvl w:val="1"/>
          <w:numId w:val="3"/>
        </w:numPr>
        <w:spacing w:before="57"/>
        <w:ind w:right="189"/>
      </w:pPr>
      <w:r>
        <w:t>Correct utilisation of appropriate personal protective equipment.</w:t>
      </w:r>
    </w:p>
    <w:p w14:paraId="1D470083" w14:textId="77777777" w:rsidR="003A1123" w:rsidRDefault="004F56EC" w:rsidP="00834646">
      <w:pPr>
        <w:pStyle w:val="BodyText"/>
        <w:numPr>
          <w:ilvl w:val="1"/>
          <w:numId w:val="3"/>
        </w:numPr>
        <w:spacing w:before="57"/>
        <w:ind w:right="189"/>
      </w:pPr>
      <w:r>
        <w:t>Identification and reporting of health and safety risks, accidents, incidents, injuries and property damage at the workplace.</w:t>
      </w:r>
    </w:p>
    <w:p w14:paraId="23DE523C" w14:textId="77777777" w:rsidR="008F48D3" w:rsidRPr="008F48D3" w:rsidRDefault="008F48D3" w:rsidP="008F48D3">
      <w:pPr>
        <w:suppressAutoHyphens/>
        <w:autoSpaceDE/>
        <w:autoSpaceDN/>
        <w:jc w:val="both"/>
        <w:rPr>
          <w:rFonts w:eastAsia="Times New Roman"/>
          <w:lang w:val="en-US" w:bidi="he-IL"/>
        </w:rPr>
      </w:pPr>
    </w:p>
    <w:tbl>
      <w:tblPr>
        <w:tblW w:w="8994"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94"/>
      </w:tblGrid>
      <w:tr w:rsidR="003A1123" w:rsidRPr="00FD0266" w14:paraId="53A2710F" w14:textId="77777777" w:rsidTr="004F56EC">
        <w:trPr>
          <w:trHeight w:val="355"/>
        </w:trPr>
        <w:tc>
          <w:tcPr>
            <w:tcW w:w="8994"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C4111AF" w14:textId="77777777" w:rsidR="003A1123" w:rsidRPr="00FD0266" w:rsidRDefault="004F56EC" w:rsidP="004F56EC">
            <w:pPr>
              <w:pStyle w:val="TableParagraph"/>
              <w:numPr>
                <w:ilvl w:val="0"/>
                <w:numId w:val="25"/>
              </w:numPr>
              <w:spacing w:before="4"/>
              <w:ind w:right="90"/>
              <w:rPr>
                <w:b/>
                <w:sz w:val="23"/>
              </w:rPr>
            </w:pPr>
            <w:r>
              <w:rPr>
                <w:b/>
                <w:sz w:val="23"/>
              </w:rPr>
              <w:t>ACKNOWLEDGEMENT</w:t>
            </w:r>
          </w:p>
        </w:tc>
      </w:tr>
    </w:tbl>
    <w:p w14:paraId="572AFA73" w14:textId="77777777" w:rsidR="008F48D3" w:rsidRDefault="008F48D3" w:rsidP="00834646">
      <w:pPr>
        <w:pStyle w:val="BodyText"/>
        <w:spacing w:before="120"/>
        <w:ind w:left="220" w:right="189"/>
      </w:pPr>
      <w:r>
        <w:t>This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role.</w:t>
      </w:r>
    </w:p>
    <w:p w14:paraId="52E56223" w14:textId="77777777" w:rsidR="00BF0531" w:rsidRDefault="00BF0531">
      <w:pPr>
        <w:pStyle w:val="BodyText"/>
        <w:spacing w:before="9"/>
        <w:rPr>
          <w:sz w:val="18"/>
        </w:rPr>
      </w:pPr>
    </w:p>
    <w:p w14:paraId="07547A01" w14:textId="77777777" w:rsidR="00BF0531" w:rsidRDefault="00BF0531">
      <w:pPr>
        <w:pStyle w:val="BodyText"/>
        <w:spacing w:before="4"/>
        <w:rPr>
          <w:sz w:val="12"/>
        </w:rPr>
      </w:pPr>
    </w:p>
    <w:p w14:paraId="5043CB0F" w14:textId="77777777" w:rsidR="00BF0531" w:rsidRDefault="00BF0531">
      <w:pPr>
        <w:pStyle w:val="BodyText"/>
        <w:spacing w:before="11"/>
        <w:rPr>
          <w:sz w:val="16"/>
        </w:rPr>
      </w:pPr>
    </w:p>
    <w:sectPr w:rsidR="00BF0531" w:rsidSect="00001765">
      <w:pgSz w:w="11910" w:h="16840"/>
      <w:pgMar w:top="1420" w:right="1200" w:bottom="1180" w:left="122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12926" w14:textId="77777777" w:rsidR="00B8167C" w:rsidRDefault="00B8167C">
      <w:r>
        <w:separator/>
      </w:r>
    </w:p>
  </w:endnote>
  <w:endnote w:type="continuationSeparator" w:id="0">
    <w:p w14:paraId="709A7FF4" w14:textId="77777777" w:rsidR="00B8167C" w:rsidRDefault="00B8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3482267"/>
      <w:docPartObj>
        <w:docPartGallery w:val="Page Numbers (Bottom of Page)"/>
        <w:docPartUnique/>
      </w:docPartObj>
    </w:sdtPr>
    <w:sdtContent>
      <w:p w14:paraId="6CFA86EB" w14:textId="1F9256D8" w:rsidR="00AC17FD" w:rsidRDefault="00AC17FD" w:rsidP="00EC48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652C2" w14:textId="77777777" w:rsidR="00AC17FD" w:rsidRDefault="00AC17FD" w:rsidP="00AC17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0998856"/>
      <w:docPartObj>
        <w:docPartGallery w:val="Page Numbers (Bottom of Page)"/>
        <w:docPartUnique/>
      </w:docPartObj>
    </w:sdtPr>
    <w:sdtContent>
      <w:p w14:paraId="69CD6EB3" w14:textId="0E0946DB" w:rsidR="00AC17FD" w:rsidRDefault="00AC17FD" w:rsidP="00EC48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9B88BF" w14:textId="30AA5F47" w:rsidR="00BF0531" w:rsidRDefault="00BF0531" w:rsidP="00AC17FD">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C93CA" w14:textId="77777777" w:rsidR="00B8167C" w:rsidRDefault="00B8167C">
      <w:r>
        <w:separator/>
      </w:r>
    </w:p>
  </w:footnote>
  <w:footnote w:type="continuationSeparator" w:id="0">
    <w:p w14:paraId="0952C4E5" w14:textId="77777777" w:rsidR="00B8167C" w:rsidRDefault="00B8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E93E" w14:textId="38EB8CBF" w:rsidR="00AC17FD" w:rsidRDefault="00AC17FD" w:rsidP="00AC17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990"/>
        </w:tabs>
        <w:ind w:left="990" w:hanging="283"/>
      </w:pPr>
      <w:rPr>
        <w:rFonts w:ascii="Symbol" w:hAnsi="Symbol" w:cs="StarSymbol"/>
        <w:sz w:val="18"/>
        <w:szCs w:val="18"/>
      </w:rPr>
    </w:lvl>
    <w:lvl w:ilvl="2">
      <w:start w:val="1"/>
      <w:numFmt w:val="bullet"/>
      <w:lvlText w:val=""/>
      <w:lvlJc w:val="left"/>
      <w:pPr>
        <w:tabs>
          <w:tab w:val="num" w:pos="1697"/>
        </w:tabs>
        <w:ind w:left="1697" w:hanging="283"/>
      </w:pPr>
      <w:rPr>
        <w:rFonts w:ascii="Symbol" w:hAnsi="Symbol" w:cs="StarSymbol"/>
        <w:sz w:val="18"/>
        <w:szCs w:val="18"/>
      </w:rPr>
    </w:lvl>
    <w:lvl w:ilvl="3">
      <w:start w:val="1"/>
      <w:numFmt w:val="bullet"/>
      <w:lvlText w:val=""/>
      <w:lvlJc w:val="left"/>
      <w:pPr>
        <w:tabs>
          <w:tab w:val="num" w:pos="2404"/>
        </w:tabs>
        <w:ind w:left="2404" w:hanging="283"/>
      </w:pPr>
      <w:rPr>
        <w:rFonts w:ascii="Symbol" w:hAnsi="Symbol" w:cs="StarSymbol"/>
        <w:sz w:val="18"/>
        <w:szCs w:val="18"/>
      </w:rPr>
    </w:lvl>
    <w:lvl w:ilvl="4">
      <w:start w:val="1"/>
      <w:numFmt w:val="bullet"/>
      <w:lvlText w:val=""/>
      <w:lvlJc w:val="left"/>
      <w:pPr>
        <w:tabs>
          <w:tab w:val="num" w:pos="3111"/>
        </w:tabs>
        <w:ind w:left="3111" w:hanging="283"/>
      </w:pPr>
      <w:rPr>
        <w:rFonts w:ascii="Symbol" w:hAnsi="Symbol" w:cs="StarSymbol"/>
        <w:sz w:val="18"/>
        <w:szCs w:val="18"/>
      </w:rPr>
    </w:lvl>
    <w:lvl w:ilvl="5">
      <w:start w:val="1"/>
      <w:numFmt w:val="bullet"/>
      <w:lvlText w:val=""/>
      <w:lvlJc w:val="left"/>
      <w:pPr>
        <w:tabs>
          <w:tab w:val="num" w:pos="3818"/>
        </w:tabs>
        <w:ind w:left="3818" w:hanging="283"/>
      </w:pPr>
      <w:rPr>
        <w:rFonts w:ascii="Symbol" w:hAnsi="Symbol" w:cs="StarSymbol"/>
        <w:sz w:val="18"/>
        <w:szCs w:val="18"/>
      </w:rPr>
    </w:lvl>
    <w:lvl w:ilvl="6">
      <w:start w:val="1"/>
      <w:numFmt w:val="bullet"/>
      <w:lvlText w:val=""/>
      <w:lvlJc w:val="left"/>
      <w:pPr>
        <w:tabs>
          <w:tab w:val="num" w:pos="4525"/>
        </w:tabs>
        <w:ind w:left="4525" w:hanging="283"/>
      </w:pPr>
      <w:rPr>
        <w:rFonts w:ascii="Symbol" w:hAnsi="Symbol" w:cs="StarSymbol"/>
        <w:sz w:val="18"/>
        <w:szCs w:val="18"/>
      </w:rPr>
    </w:lvl>
    <w:lvl w:ilvl="7">
      <w:start w:val="1"/>
      <w:numFmt w:val="bullet"/>
      <w:lvlText w:val=""/>
      <w:lvlJc w:val="left"/>
      <w:pPr>
        <w:tabs>
          <w:tab w:val="num" w:pos="5232"/>
        </w:tabs>
        <w:ind w:left="5232" w:hanging="283"/>
      </w:pPr>
      <w:rPr>
        <w:rFonts w:ascii="Symbol" w:hAnsi="Symbol" w:cs="StarSymbol"/>
        <w:sz w:val="18"/>
        <w:szCs w:val="18"/>
      </w:rPr>
    </w:lvl>
    <w:lvl w:ilvl="8">
      <w:start w:val="1"/>
      <w:numFmt w:val="bullet"/>
      <w:lvlText w:val=""/>
      <w:lvlJc w:val="left"/>
      <w:pPr>
        <w:tabs>
          <w:tab w:val="num" w:pos="5939"/>
        </w:tabs>
        <w:ind w:left="5939" w:hanging="283"/>
      </w:pPr>
      <w:rPr>
        <w:rFonts w:ascii="Symbol" w:hAnsi="Symbol" w:cs="StarSymbol"/>
        <w:sz w:val="18"/>
        <w:szCs w:val="18"/>
      </w:rPr>
    </w:lvl>
  </w:abstractNum>
  <w:abstractNum w:abstractNumId="1" w15:restartNumberingAfterBreak="0">
    <w:nsid w:val="08D34637"/>
    <w:multiLevelType w:val="hybridMultilevel"/>
    <w:tmpl w:val="CD5E036E"/>
    <w:lvl w:ilvl="0" w:tplc="F702BB10">
      <w:numFmt w:val="bullet"/>
      <w:lvlText w:val=""/>
      <w:lvlJc w:val="left"/>
      <w:pPr>
        <w:ind w:left="427" w:hanging="411"/>
      </w:pPr>
      <w:rPr>
        <w:rFonts w:ascii="Symbol" w:eastAsia="Symbol" w:hAnsi="Symbol" w:cs="Symbol" w:hint="default"/>
        <w:w w:val="100"/>
        <w:sz w:val="22"/>
        <w:szCs w:val="22"/>
        <w:lang w:val="en-AU" w:eastAsia="en-AU" w:bidi="en-AU"/>
      </w:rPr>
    </w:lvl>
    <w:lvl w:ilvl="1" w:tplc="DEB2DE26">
      <w:numFmt w:val="bullet"/>
      <w:lvlText w:val="•"/>
      <w:lvlJc w:val="left"/>
      <w:pPr>
        <w:ind w:left="1056" w:hanging="411"/>
      </w:pPr>
      <w:rPr>
        <w:rFonts w:hint="default"/>
        <w:lang w:val="en-AU" w:eastAsia="en-AU" w:bidi="en-AU"/>
      </w:rPr>
    </w:lvl>
    <w:lvl w:ilvl="2" w:tplc="F6DE5CFE">
      <w:numFmt w:val="bullet"/>
      <w:lvlText w:val="•"/>
      <w:lvlJc w:val="left"/>
      <w:pPr>
        <w:ind w:left="1692" w:hanging="411"/>
      </w:pPr>
      <w:rPr>
        <w:rFonts w:hint="default"/>
        <w:lang w:val="en-AU" w:eastAsia="en-AU" w:bidi="en-AU"/>
      </w:rPr>
    </w:lvl>
    <w:lvl w:ilvl="3" w:tplc="F6BC3F2E">
      <w:numFmt w:val="bullet"/>
      <w:lvlText w:val="•"/>
      <w:lvlJc w:val="left"/>
      <w:pPr>
        <w:ind w:left="2328" w:hanging="411"/>
      </w:pPr>
      <w:rPr>
        <w:rFonts w:hint="default"/>
        <w:lang w:val="en-AU" w:eastAsia="en-AU" w:bidi="en-AU"/>
      </w:rPr>
    </w:lvl>
    <w:lvl w:ilvl="4" w:tplc="14F8B884">
      <w:numFmt w:val="bullet"/>
      <w:lvlText w:val="•"/>
      <w:lvlJc w:val="left"/>
      <w:pPr>
        <w:ind w:left="2964" w:hanging="411"/>
      </w:pPr>
      <w:rPr>
        <w:rFonts w:hint="default"/>
        <w:lang w:val="en-AU" w:eastAsia="en-AU" w:bidi="en-AU"/>
      </w:rPr>
    </w:lvl>
    <w:lvl w:ilvl="5" w:tplc="2708D564">
      <w:numFmt w:val="bullet"/>
      <w:lvlText w:val="•"/>
      <w:lvlJc w:val="left"/>
      <w:pPr>
        <w:ind w:left="3600" w:hanging="411"/>
      </w:pPr>
      <w:rPr>
        <w:rFonts w:hint="default"/>
        <w:lang w:val="en-AU" w:eastAsia="en-AU" w:bidi="en-AU"/>
      </w:rPr>
    </w:lvl>
    <w:lvl w:ilvl="6" w:tplc="15E2FDF4">
      <w:numFmt w:val="bullet"/>
      <w:lvlText w:val="•"/>
      <w:lvlJc w:val="left"/>
      <w:pPr>
        <w:ind w:left="4236" w:hanging="411"/>
      </w:pPr>
      <w:rPr>
        <w:rFonts w:hint="default"/>
        <w:lang w:val="en-AU" w:eastAsia="en-AU" w:bidi="en-AU"/>
      </w:rPr>
    </w:lvl>
    <w:lvl w:ilvl="7" w:tplc="27262C7A">
      <w:numFmt w:val="bullet"/>
      <w:lvlText w:val="•"/>
      <w:lvlJc w:val="left"/>
      <w:pPr>
        <w:ind w:left="4872" w:hanging="411"/>
      </w:pPr>
      <w:rPr>
        <w:rFonts w:hint="default"/>
        <w:lang w:val="en-AU" w:eastAsia="en-AU" w:bidi="en-AU"/>
      </w:rPr>
    </w:lvl>
    <w:lvl w:ilvl="8" w:tplc="C16A9BE0">
      <w:numFmt w:val="bullet"/>
      <w:lvlText w:val="•"/>
      <w:lvlJc w:val="left"/>
      <w:pPr>
        <w:ind w:left="5508" w:hanging="411"/>
      </w:pPr>
      <w:rPr>
        <w:rFonts w:hint="default"/>
        <w:lang w:val="en-AU" w:eastAsia="en-AU" w:bidi="en-AU"/>
      </w:rPr>
    </w:lvl>
  </w:abstractNum>
  <w:abstractNum w:abstractNumId="2" w15:restartNumberingAfterBreak="0">
    <w:nsid w:val="0EF4614C"/>
    <w:multiLevelType w:val="hybridMultilevel"/>
    <w:tmpl w:val="FADEBFDA"/>
    <w:lvl w:ilvl="0" w:tplc="C7D007FA">
      <w:numFmt w:val="bullet"/>
      <w:lvlText w:val="o"/>
      <w:lvlJc w:val="left"/>
      <w:pPr>
        <w:ind w:left="834" w:hanging="360"/>
      </w:pPr>
      <w:rPr>
        <w:rFonts w:ascii="Courier New" w:eastAsia="Courier New" w:hAnsi="Courier New" w:cs="Courier New" w:hint="default"/>
        <w:w w:val="100"/>
        <w:sz w:val="24"/>
        <w:szCs w:val="24"/>
        <w:lang w:val="en-AU" w:eastAsia="en-AU" w:bidi="en-AU"/>
      </w:rPr>
    </w:lvl>
    <w:lvl w:ilvl="1" w:tplc="7D3CE940">
      <w:numFmt w:val="bullet"/>
      <w:lvlText w:val="•"/>
      <w:lvlJc w:val="left"/>
      <w:pPr>
        <w:ind w:left="840" w:hanging="360"/>
      </w:pPr>
      <w:rPr>
        <w:rFonts w:hint="default"/>
        <w:lang w:val="en-AU" w:eastAsia="en-AU" w:bidi="en-AU"/>
      </w:rPr>
    </w:lvl>
    <w:lvl w:ilvl="2" w:tplc="DB0CEFD8">
      <w:numFmt w:val="bullet"/>
      <w:lvlText w:val="•"/>
      <w:lvlJc w:val="left"/>
      <w:pPr>
        <w:ind w:left="1020" w:hanging="360"/>
      </w:pPr>
      <w:rPr>
        <w:rFonts w:hint="default"/>
        <w:lang w:val="en-AU" w:eastAsia="en-AU" w:bidi="en-AU"/>
      </w:rPr>
    </w:lvl>
    <w:lvl w:ilvl="3" w:tplc="E8303384">
      <w:numFmt w:val="bullet"/>
      <w:lvlText w:val="•"/>
      <w:lvlJc w:val="left"/>
      <w:pPr>
        <w:ind w:left="1580" w:hanging="360"/>
      </w:pPr>
      <w:rPr>
        <w:rFonts w:hint="default"/>
        <w:lang w:val="en-AU" w:eastAsia="en-AU" w:bidi="en-AU"/>
      </w:rPr>
    </w:lvl>
    <w:lvl w:ilvl="4" w:tplc="C4FA6248">
      <w:numFmt w:val="bullet"/>
      <w:lvlText w:val="•"/>
      <w:lvlJc w:val="left"/>
      <w:pPr>
        <w:ind w:left="2141" w:hanging="360"/>
      </w:pPr>
      <w:rPr>
        <w:rFonts w:hint="default"/>
        <w:lang w:val="en-AU" w:eastAsia="en-AU" w:bidi="en-AU"/>
      </w:rPr>
    </w:lvl>
    <w:lvl w:ilvl="5" w:tplc="DC2AB822">
      <w:numFmt w:val="bullet"/>
      <w:lvlText w:val="•"/>
      <w:lvlJc w:val="left"/>
      <w:pPr>
        <w:ind w:left="2701" w:hanging="360"/>
      </w:pPr>
      <w:rPr>
        <w:rFonts w:hint="default"/>
        <w:lang w:val="en-AU" w:eastAsia="en-AU" w:bidi="en-AU"/>
      </w:rPr>
    </w:lvl>
    <w:lvl w:ilvl="6" w:tplc="947AA334">
      <w:numFmt w:val="bullet"/>
      <w:lvlText w:val="•"/>
      <w:lvlJc w:val="left"/>
      <w:pPr>
        <w:ind w:left="3262" w:hanging="360"/>
      </w:pPr>
      <w:rPr>
        <w:rFonts w:hint="default"/>
        <w:lang w:val="en-AU" w:eastAsia="en-AU" w:bidi="en-AU"/>
      </w:rPr>
    </w:lvl>
    <w:lvl w:ilvl="7" w:tplc="8438BFC6">
      <w:numFmt w:val="bullet"/>
      <w:lvlText w:val="•"/>
      <w:lvlJc w:val="left"/>
      <w:pPr>
        <w:ind w:left="3822" w:hanging="360"/>
      </w:pPr>
      <w:rPr>
        <w:rFonts w:hint="default"/>
        <w:lang w:val="en-AU" w:eastAsia="en-AU" w:bidi="en-AU"/>
      </w:rPr>
    </w:lvl>
    <w:lvl w:ilvl="8" w:tplc="B58EA046">
      <w:numFmt w:val="bullet"/>
      <w:lvlText w:val="•"/>
      <w:lvlJc w:val="left"/>
      <w:pPr>
        <w:ind w:left="4383" w:hanging="360"/>
      </w:pPr>
      <w:rPr>
        <w:rFonts w:hint="default"/>
        <w:lang w:val="en-AU" w:eastAsia="en-AU" w:bidi="en-AU"/>
      </w:rPr>
    </w:lvl>
  </w:abstractNum>
  <w:abstractNum w:abstractNumId="3" w15:restartNumberingAfterBreak="0">
    <w:nsid w:val="16254E0F"/>
    <w:multiLevelType w:val="hybridMultilevel"/>
    <w:tmpl w:val="9776F566"/>
    <w:lvl w:ilvl="0" w:tplc="DFDA6AC8">
      <w:numFmt w:val="bullet"/>
      <w:lvlText w:val=""/>
      <w:lvlJc w:val="left"/>
      <w:pPr>
        <w:ind w:left="834" w:hanging="360"/>
      </w:pPr>
      <w:rPr>
        <w:rFonts w:ascii="Symbol" w:eastAsia="Symbol" w:hAnsi="Symbol" w:cs="Symbol" w:hint="default"/>
        <w:w w:val="100"/>
        <w:sz w:val="24"/>
        <w:szCs w:val="24"/>
        <w:lang w:val="en-AU" w:eastAsia="en-AU" w:bidi="en-AU"/>
      </w:rPr>
    </w:lvl>
    <w:lvl w:ilvl="1" w:tplc="19F2D8EC">
      <w:numFmt w:val="bullet"/>
      <w:lvlText w:val="•"/>
      <w:lvlJc w:val="left"/>
      <w:pPr>
        <w:ind w:left="1306" w:hanging="360"/>
      </w:pPr>
      <w:rPr>
        <w:rFonts w:hint="default"/>
        <w:lang w:val="en-AU" w:eastAsia="en-AU" w:bidi="en-AU"/>
      </w:rPr>
    </w:lvl>
    <w:lvl w:ilvl="2" w:tplc="8A5C6C64">
      <w:numFmt w:val="bullet"/>
      <w:lvlText w:val="•"/>
      <w:lvlJc w:val="left"/>
      <w:pPr>
        <w:ind w:left="1772" w:hanging="360"/>
      </w:pPr>
      <w:rPr>
        <w:rFonts w:hint="default"/>
        <w:lang w:val="en-AU" w:eastAsia="en-AU" w:bidi="en-AU"/>
      </w:rPr>
    </w:lvl>
    <w:lvl w:ilvl="3" w:tplc="A2F637BA">
      <w:numFmt w:val="bullet"/>
      <w:lvlText w:val="•"/>
      <w:lvlJc w:val="left"/>
      <w:pPr>
        <w:ind w:left="2239" w:hanging="360"/>
      </w:pPr>
      <w:rPr>
        <w:rFonts w:hint="default"/>
        <w:lang w:val="en-AU" w:eastAsia="en-AU" w:bidi="en-AU"/>
      </w:rPr>
    </w:lvl>
    <w:lvl w:ilvl="4" w:tplc="48463D76">
      <w:numFmt w:val="bullet"/>
      <w:lvlText w:val="•"/>
      <w:lvlJc w:val="left"/>
      <w:pPr>
        <w:ind w:left="2705" w:hanging="360"/>
      </w:pPr>
      <w:rPr>
        <w:rFonts w:hint="default"/>
        <w:lang w:val="en-AU" w:eastAsia="en-AU" w:bidi="en-AU"/>
      </w:rPr>
    </w:lvl>
    <w:lvl w:ilvl="5" w:tplc="3E0229E2">
      <w:numFmt w:val="bullet"/>
      <w:lvlText w:val="•"/>
      <w:lvlJc w:val="left"/>
      <w:pPr>
        <w:ind w:left="3172" w:hanging="360"/>
      </w:pPr>
      <w:rPr>
        <w:rFonts w:hint="default"/>
        <w:lang w:val="en-AU" w:eastAsia="en-AU" w:bidi="en-AU"/>
      </w:rPr>
    </w:lvl>
    <w:lvl w:ilvl="6" w:tplc="2728A420">
      <w:numFmt w:val="bullet"/>
      <w:lvlText w:val="•"/>
      <w:lvlJc w:val="left"/>
      <w:pPr>
        <w:ind w:left="3638" w:hanging="360"/>
      </w:pPr>
      <w:rPr>
        <w:rFonts w:hint="default"/>
        <w:lang w:val="en-AU" w:eastAsia="en-AU" w:bidi="en-AU"/>
      </w:rPr>
    </w:lvl>
    <w:lvl w:ilvl="7" w:tplc="0090D692">
      <w:numFmt w:val="bullet"/>
      <w:lvlText w:val="•"/>
      <w:lvlJc w:val="left"/>
      <w:pPr>
        <w:ind w:left="4104" w:hanging="360"/>
      </w:pPr>
      <w:rPr>
        <w:rFonts w:hint="default"/>
        <w:lang w:val="en-AU" w:eastAsia="en-AU" w:bidi="en-AU"/>
      </w:rPr>
    </w:lvl>
    <w:lvl w:ilvl="8" w:tplc="59BCDC52">
      <w:numFmt w:val="bullet"/>
      <w:lvlText w:val="•"/>
      <w:lvlJc w:val="left"/>
      <w:pPr>
        <w:ind w:left="4571" w:hanging="360"/>
      </w:pPr>
      <w:rPr>
        <w:rFonts w:hint="default"/>
        <w:lang w:val="en-AU" w:eastAsia="en-AU" w:bidi="en-AU"/>
      </w:rPr>
    </w:lvl>
  </w:abstractNum>
  <w:abstractNum w:abstractNumId="4" w15:restartNumberingAfterBreak="0">
    <w:nsid w:val="1A0A3956"/>
    <w:multiLevelType w:val="hybridMultilevel"/>
    <w:tmpl w:val="BB821B12"/>
    <w:lvl w:ilvl="0" w:tplc="EA14C67E">
      <w:numFmt w:val="bullet"/>
      <w:lvlText w:val=""/>
      <w:lvlJc w:val="left"/>
      <w:pPr>
        <w:ind w:left="474" w:hanging="360"/>
      </w:pPr>
      <w:rPr>
        <w:rFonts w:ascii="Symbol" w:eastAsia="Symbol" w:hAnsi="Symbol" w:cs="Symbol" w:hint="default"/>
        <w:w w:val="100"/>
        <w:sz w:val="22"/>
        <w:szCs w:val="22"/>
        <w:lang w:val="en-AU" w:eastAsia="en-AU" w:bidi="en-AU"/>
      </w:rPr>
    </w:lvl>
    <w:lvl w:ilvl="1" w:tplc="785CE856">
      <w:numFmt w:val="bullet"/>
      <w:lvlText w:val="o"/>
      <w:lvlJc w:val="left"/>
      <w:pPr>
        <w:ind w:left="1279" w:hanging="276"/>
      </w:pPr>
      <w:rPr>
        <w:rFonts w:ascii="Courier New" w:eastAsia="Courier New" w:hAnsi="Courier New" w:cs="Courier New" w:hint="default"/>
        <w:w w:val="100"/>
        <w:sz w:val="22"/>
        <w:szCs w:val="22"/>
        <w:lang w:val="en-AU" w:eastAsia="en-AU" w:bidi="en-AU"/>
      </w:rPr>
    </w:lvl>
    <w:lvl w:ilvl="2" w:tplc="EC284A5C">
      <w:numFmt w:val="bullet"/>
      <w:lvlText w:val="•"/>
      <w:lvlJc w:val="left"/>
      <w:pPr>
        <w:ind w:left="1749" w:hanging="276"/>
      </w:pPr>
      <w:rPr>
        <w:rFonts w:hint="default"/>
        <w:lang w:val="en-AU" w:eastAsia="en-AU" w:bidi="en-AU"/>
      </w:rPr>
    </w:lvl>
    <w:lvl w:ilvl="3" w:tplc="105029DC">
      <w:numFmt w:val="bullet"/>
      <w:lvlText w:val="•"/>
      <w:lvlJc w:val="left"/>
      <w:pPr>
        <w:ind w:left="2218" w:hanging="276"/>
      </w:pPr>
      <w:rPr>
        <w:rFonts w:hint="default"/>
        <w:lang w:val="en-AU" w:eastAsia="en-AU" w:bidi="en-AU"/>
      </w:rPr>
    </w:lvl>
    <w:lvl w:ilvl="4" w:tplc="26B2D28E">
      <w:numFmt w:val="bullet"/>
      <w:lvlText w:val="•"/>
      <w:lvlJc w:val="left"/>
      <w:pPr>
        <w:ind w:left="2688" w:hanging="276"/>
      </w:pPr>
      <w:rPr>
        <w:rFonts w:hint="default"/>
        <w:lang w:val="en-AU" w:eastAsia="en-AU" w:bidi="en-AU"/>
      </w:rPr>
    </w:lvl>
    <w:lvl w:ilvl="5" w:tplc="17F8F4E4">
      <w:numFmt w:val="bullet"/>
      <w:lvlText w:val="•"/>
      <w:lvlJc w:val="left"/>
      <w:pPr>
        <w:ind w:left="3157" w:hanging="276"/>
      </w:pPr>
      <w:rPr>
        <w:rFonts w:hint="default"/>
        <w:lang w:val="en-AU" w:eastAsia="en-AU" w:bidi="en-AU"/>
      </w:rPr>
    </w:lvl>
    <w:lvl w:ilvl="6" w:tplc="50A677A6">
      <w:numFmt w:val="bullet"/>
      <w:lvlText w:val="•"/>
      <w:lvlJc w:val="left"/>
      <w:pPr>
        <w:ind w:left="3626" w:hanging="276"/>
      </w:pPr>
      <w:rPr>
        <w:rFonts w:hint="default"/>
        <w:lang w:val="en-AU" w:eastAsia="en-AU" w:bidi="en-AU"/>
      </w:rPr>
    </w:lvl>
    <w:lvl w:ilvl="7" w:tplc="AC9C6DBE">
      <w:numFmt w:val="bullet"/>
      <w:lvlText w:val="•"/>
      <w:lvlJc w:val="left"/>
      <w:pPr>
        <w:ind w:left="4096" w:hanging="276"/>
      </w:pPr>
      <w:rPr>
        <w:rFonts w:hint="default"/>
        <w:lang w:val="en-AU" w:eastAsia="en-AU" w:bidi="en-AU"/>
      </w:rPr>
    </w:lvl>
    <w:lvl w:ilvl="8" w:tplc="A20AE42A">
      <w:numFmt w:val="bullet"/>
      <w:lvlText w:val="•"/>
      <w:lvlJc w:val="left"/>
      <w:pPr>
        <w:ind w:left="4565" w:hanging="276"/>
      </w:pPr>
      <w:rPr>
        <w:rFonts w:hint="default"/>
        <w:lang w:val="en-AU" w:eastAsia="en-AU" w:bidi="en-AU"/>
      </w:rPr>
    </w:lvl>
  </w:abstractNum>
  <w:abstractNum w:abstractNumId="5" w15:restartNumberingAfterBreak="0">
    <w:nsid w:val="1DD0620B"/>
    <w:multiLevelType w:val="hybridMultilevel"/>
    <w:tmpl w:val="34CCD3D8"/>
    <w:lvl w:ilvl="0" w:tplc="941C976E">
      <w:numFmt w:val="bullet"/>
      <w:lvlText w:val=""/>
      <w:lvlJc w:val="left"/>
      <w:pPr>
        <w:ind w:left="427" w:hanging="360"/>
      </w:pPr>
      <w:rPr>
        <w:rFonts w:ascii="Symbol" w:eastAsia="Symbol" w:hAnsi="Symbol" w:cs="Symbol" w:hint="default"/>
        <w:w w:val="100"/>
        <w:sz w:val="22"/>
        <w:szCs w:val="22"/>
        <w:lang w:val="en-AU" w:eastAsia="en-AU" w:bidi="en-AU"/>
      </w:rPr>
    </w:lvl>
    <w:lvl w:ilvl="1" w:tplc="CFFC6E48">
      <w:numFmt w:val="bullet"/>
      <w:lvlText w:val="•"/>
      <w:lvlJc w:val="left"/>
      <w:pPr>
        <w:ind w:left="1056" w:hanging="360"/>
      </w:pPr>
      <w:rPr>
        <w:rFonts w:hint="default"/>
        <w:lang w:val="en-AU" w:eastAsia="en-AU" w:bidi="en-AU"/>
      </w:rPr>
    </w:lvl>
    <w:lvl w:ilvl="2" w:tplc="608C2E82">
      <w:numFmt w:val="bullet"/>
      <w:lvlText w:val="•"/>
      <w:lvlJc w:val="left"/>
      <w:pPr>
        <w:ind w:left="1692" w:hanging="360"/>
      </w:pPr>
      <w:rPr>
        <w:rFonts w:hint="default"/>
        <w:lang w:val="en-AU" w:eastAsia="en-AU" w:bidi="en-AU"/>
      </w:rPr>
    </w:lvl>
    <w:lvl w:ilvl="3" w:tplc="99B898A0">
      <w:numFmt w:val="bullet"/>
      <w:lvlText w:val="•"/>
      <w:lvlJc w:val="left"/>
      <w:pPr>
        <w:ind w:left="2328" w:hanging="360"/>
      </w:pPr>
      <w:rPr>
        <w:rFonts w:hint="default"/>
        <w:lang w:val="en-AU" w:eastAsia="en-AU" w:bidi="en-AU"/>
      </w:rPr>
    </w:lvl>
    <w:lvl w:ilvl="4" w:tplc="C7F6BF00">
      <w:numFmt w:val="bullet"/>
      <w:lvlText w:val="•"/>
      <w:lvlJc w:val="left"/>
      <w:pPr>
        <w:ind w:left="2964" w:hanging="360"/>
      </w:pPr>
      <w:rPr>
        <w:rFonts w:hint="default"/>
        <w:lang w:val="en-AU" w:eastAsia="en-AU" w:bidi="en-AU"/>
      </w:rPr>
    </w:lvl>
    <w:lvl w:ilvl="5" w:tplc="09DA33FA">
      <w:numFmt w:val="bullet"/>
      <w:lvlText w:val="•"/>
      <w:lvlJc w:val="left"/>
      <w:pPr>
        <w:ind w:left="3600" w:hanging="360"/>
      </w:pPr>
      <w:rPr>
        <w:rFonts w:hint="default"/>
        <w:lang w:val="en-AU" w:eastAsia="en-AU" w:bidi="en-AU"/>
      </w:rPr>
    </w:lvl>
    <w:lvl w:ilvl="6" w:tplc="765402EE">
      <w:numFmt w:val="bullet"/>
      <w:lvlText w:val="•"/>
      <w:lvlJc w:val="left"/>
      <w:pPr>
        <w:ind w:left="4236" w:hanging="360"/>
      </w:pPr>
      <w:rPr>
        <w:rFonts w:hint="default"/>
        <w:lang w:val="en-AU" w:eastAsia="en-AU" w:bidi="en-AU"/>
      </w:rPr>
    </w:lvl>
    <w:lvl w:ilvl="7" w:tplc="C4101ECA">
      <w:numFmt w:val="bullet"/>
      <w:lvlText w:val="•"/>
      <w:lvlJc w:val="left"/>
      <w:pPr>
        <w:ind w:left="4872" w:hanging="360"/>
      </w:pPr>
      <w:rPr>
        <w:rFonts w:hint="default"/>
        <w:lang w:val="en-AU" w:eastAsia="en-AU" w:bidi="en-AU"/>
      </w:rPr>
    </w:lvl>
    <w:lvl w:ilvl="8" w:tplc="AC62B418">
      <w:numFmt w:val="bullet"/>
      <w:lvlText w:val="•"/>
      <w:lvlJc w:val="left"/>
      <w:pPr>
        <w:ind w:left="5508" w:hanging="360"/>
      </w:pPr>
      <w:rPr>
        <w:rFonts w:hint="default"/>
        <w:lang w:val="en-AU" w:eastAsia="en-AU" w:bidi="en-AU"/>
      </w:rPr>
    </w:lvl>
  </w:abstractNum>
  <w:abstractNum w:abstractNumId="6" w15:restartNumberingAfterBreak="0">
    <w:nsid w:val="29445EE6"/>
    <w:multiLevelType w:val="hybridMultilevel"/>
    <w:tmpl w:val="AD5C2B26"/>
    <w:lvl w:ilvl="0" w:tplc="CF1ACA3A">
      <w:numFmt w:val="bullet"/>
      <w:lvlText w:val=""/>
      <w:lvlJc w:val="left"/>
      <w:pPr>
        <w:ind w:left="474" w:hanging="360"/>
      </w:pPr>
      <w:rPr>
        <w:rFonts w:ascii="Symbol" w:eastAsia="Symbol" w:hAnsi="Symbol" w:cs="Symbol" w:hint="default"/>
        <w:w w:val="100"/>
        <w:sz w:val="22"/>
        <w:szCs w:val="22"/>
        <w:lang w:val="en-AU" w:eastAsia="en-AU" w:bidi="en-AU"/>
      </w:rPr>
    </w:lvl>
    <w:lvl w:ilvl="1" w:tplc="AB9402C6">
      <w:numFmt w:val="bullet"/>
      <w:lvlText w:val="•"/>
      <w:lvlJc w:val="left"/>
      <w:pPr>
        <w:ind w:left="982" w:hanging="360"/>
      </w:pPr>
      <w:rPr>
        <w:rFonts w:hint="default"/>
        <w:lang w:val="en-AU" w:eastAsia="en-AU" w:bidi="en-AU"/>
      </w:rPr>
    </w:lvl>
    <w:lvl w:ilvl="2" w:tplc="AD2C18C4">
      <w:numFmt w:val="bullet"/>
      <w:lvlText w:val="•"/>
      <w:lvlJc w:val="left"/>
      <w:pPr>
        <w:ind w:left="1484" w:hanging="360"/>
      </w:pPr>
      <w:rPr>
        <w:rFonts w:hint="default"/>
        <w:lang w:val="en-AU" w:eastAsia="en-AU" w:bidi="en-AU"/>
      </w:rPr>
    </w:lvl>
    <w:lvl w:ilvl="3" w:tplc="A172066C">
      <w:numFmt w:val="bullet"/>
      <w:lvlText w:val="•"/>
      <w:lvlJc w:val="left"/>
      <w:pPr>
        <w:ind w:left="1987" w:hanging="360"/>
      </w:pPr>
      <w:rPr>
        <w:rFonts w:hint="default"/>
        <w:lang w:val="en-AU" w:eastAsia="en-AU" w:bidi="en-AU"/>
      </w:rPr>
    </w:lvl>
    <w:lvl w:ilvl="4" w:tplc="CCEAE21E">
      <w:numFmt w:val="bullet"/>
      <w:lvlText w:val="•"/>
      <w:lvlJc w:val="left"/>
      <w:pPr>
        <w:ind w:left="2489" w:hanging="360"/>
      </w:pPr>
      <w:rPr>
        <w:rFonts w:hint="default"/>
        <w:lang w:val="en-AU" w:eastAsia="en-AU" w:bidi="en-AU"/>
      </w:rPr>
    </w:lvl>
    <w:lvl w:ilvl="5" w:tplc="3BF46560">
      <w:numFmt w:val="bullet"/>
      <w:lvlText w:val="•"/>
      <w:lvlJc w:val="left"/>
      <w:pPr>
        <w:ind w:left="2992" w:hanging="360"/>
      </w:pPr>
      <w:rPr>
        <w:rFonts w:hint="default"/>
        <w:lang w:val="en-AU" w:eastAsia="en-AU" w:bidi="en-AU"/>
      </w:rPr>
    </w:lvl>
    <w:lvl w:ilvl="6" w:tplc="6B646ED8">
      <w:numFmt w:val="bullet"/>
      <w:lvlText w:val="•"/>
      <w:lvlJc w:val="left"/>
      <w:pPr>
        <w:ind w:left="3494" w:hanging="360"/>
      </w:pPr>
      <w:rPr>
        <w:rFonts w:hint="default"/>
        <w:lang w:val="en-AU" w:eastAsia="en-AU" w:bidi="en-AU"/>
      </w:rPr>
    </w:lvl>
    <w:lvl w:ilvl="7" w:tplc="C848F4DC">
      <w:numFmt w:val="bullet"/>
      <w:lvlText w:val="•"/>
      <w:lvlJc w:val="left"/>
      <w:pPr>
        <w:ind w:left="3996" w:hanging="360"/>
      </w:pPr>
      <w:rPr>
        <w:rFonts w:hint="default"/>
        <w:lang w:val="en-AU" w:eastAsia="en-AU" w:bidi="en-AU"/>
      </w:rPr>
    </w:lvl>
    <w:lvl w:ilvl="8" w:tplc="3BB4F2FC">
      <w:numFmt w:val="bullet"/>
      <w:lvlText w:val="•"/>
      <w:lvlJc w:val="left"/>
      <w:pPr>
        <w:ind w:left="4499" w:hanging="360"/>
      </w:pPr>
      <w:rPr>
        <w:rFonts w:hint="default"/>
        <w:lang w:val="en-AU" w:eastAsia="en-AU" w:bidi="en-AU"/>
      </w:rPr>
    </w:lvl>
  </w:abstractNum>
  <w:abstractNum w:abstractNumId="7" w15:restartNumberingAfterBreak="0">
    <w:nsid w:val="35827D5B"/>
    <w:multiLevelType w:val="hybridMultilevel"/>
    <w:tmpl w:val="C064558E"/>
    <w:lvl w:ilvl="0" w:tplc="89D41D3C">
      <w:numFmt w:val="bullet"/>
      <w:lvlText w:val=""/>
      <w:lvlJc w:val="left"/>
      <w:pPr>
        <w:ind w:left="474" w:hanging="360"/>
      </w:pPr>
      <w:rPr>
        <w:rFonts w:ascii="Symbol" w:eastAsia="Symbol" w:hAnsi="Symbol" w:cs="Symbol" w:hint="default"/>
        <w:w w:val="100"/>
        <w:sz w:val="22"/>
        <w:szCs w:val="22"/>
        <w:lang w:val="en-AU" w:eastAsia="en-AU" w:bidi="en-AU"/>
      </w:rPr>
    </w:lvl>
    <w:lvl w:ilvl="1" w:tplc="CC02E2B2">
      <w:numFmt w:val="bullet"/>
      <w:lvlText w:val="•"/>
      <w:lvlJc w:val="left"/>
      <w:pPr>
        <w:ind w:left="982" w:hanging="360"/>
      </w:pPr>
      <w:rPr>
        <w:rFonts w:hint="default"/>
        <w:lang w:val="en-AU" w:eastAsia="en-AU" w:bidi="en-AU"/>
      </w:rPr>
    </w:lvl>
    <w:lvl w:ilvl="2" w:tplc="671AD336">
      <w:numFmt w:val="bullet"/>
      <w:lvlText w:val="•"/>
      <w:lvlJc w:val="left"/>
      <w:pPr>
        <w:ind w:left="1484" w:hanging="360"/>
      </w:pPr>
      <w:rPr>
        <w:rFonts w:hint="default"/>
        <w:lang w:val="en-AU" w:eastAsia="en-AU" w:bidi="en-AU"/>
      </w:rPr>
    </w:lvl>
    <w:lvl w:ilvl="3" w:tplc="67188E0A">
      <w:numFmt w:val="bullet"/>
      <w:lvlText w:val="•"/>
      <w:lvlJc w:val="left"/>
      <w:pPr>
        <w:ind w:left="1987" w:hanging="360"/>
      </w:pPr>
      <w:rPr>
        <w:rFonts w:hint="default"/>
        <w:lang w:val="en-AU" w:eastAsia="en-AU" w:bidi="en-AU"/>
      </w:rPr>
    </w:lvl>
    <w:lvl w:ilvl="4" w:tplc="9A202348">
      <w:numFmt w:val="bullet"/>
      <w:lvlText w:val="•"/>
      <w:lvlJc w:val="left"/>
      <w:pPr>
        <w:ind w:left="2489" w:hanging="360"/>
      </w:pPr>
      <w:rPr>
        <w:rFonts w:hint="default"/>
        <w:lang w:val="en-AU" w:eastAsia="en-AU" w:bidi="en-AU"/>
      </w:rPr>
    </w:lvl>
    <w:lvl w:ilvl="5" w:tplc="DFFEAE18">
      <w:numFmt w:val="bullet"/>
      <w:lvlText w:val="•"/>
      <w:lvlJc w:val="left"/>
      <w:pPr>
        <w:ind w:left="2992" w:hanging="360"/>
      </w:pPr>
      <w:rPr>
        <w:rFonts w:hint="default"/>
        <w:lang w:val="en-AU" w:eastAsia="en-AU" w:bidi="en-AU"/>
      </w:rPr>
    </w:lvl>
    <w:lvl w:ilvl="6" w:tplc="6EE01936">
      <w:numFmt w:val="bullet"/>
      <w:lvlText w:val="•"/>
      <w:lvlJc w:val="left"/>
      <w:pPr>
        <w:ind w:left="3494" w:hanging="360"/>
      </w:pPr>
      <w:rPr>
        <w:rFonts w:hint="default"/>
        <w:lang w:val="en-AU" w:eastAsia="en-AU" w:bidi="en-AU"/>
      </w:rPr>
    </w:lvl>
    <w:lvl w:ilvl="7" w:tplc="6F34B940">
      <w:numFmt w:val="bullet"/>
      <w:lvlText w:val="•"/>
      <w:lvlJc w:val="left"/>
      <w:pPr>
        <w:ind w:left="3996" w:hanging="360"/>
      </w:pPr>
      <w:rPr>
        <w:rFonts w:hint="default"/>
        <w:lang w:val="en-AU" w:eastAsia="en-AU" w:bidi="en-AU"/>
      </w:rPr>
    </w:lvl>
    <w:lvl w:ilvl="8" w:tplc="4ACE2F24">
      <w:numFmt w:val="bullet"/>
      <w:lvlText w:val="•"/>
      <w:lvlJc w:val="left"/>
      <w:pPr>
        <w:ind w:left="4499" w:hanging="360"/>
      </w:pPr>
      <w:rPr>
        <w:rFonts w:hint="default"/>
        <w:lang w:val="en-AU" w:eastAsia="en-AU" w:bidi="en-AU"/>
      </w:rPr>
    </w:lvl>
  </w:abstractNum>
  <w:abstractNum w:abstractNumId="8" w15:restartNumberingAfterBreak="0">
    <w:nsid w:val="3ACB352C"/>
    <w:multiLevelType w:val="hybridMultilevel"/>
    <w:tmpl w:val="2D243D36"/>
    <w:lvl w:ilvl="0" w:tplc="ECC6E7F6">
      <w:numFmt w:val="bullet"/>
      <w:lvlText w:val=""/>
      <w:lvlJc w:val="left"/>
      <w:pPr>
        <w:ind w:left="427" w:hanging="284"/>
      </w:pPr>
      <w:rPr>
        <w:rFonts w:ascii="Symbol" w:eastAsia="Symbol" w:hAnsi="Symbol" w:cs="Symbol" w:hint="default"/>
        <w:w w:val="100"/>
        <w:sz w:val="23"/>
        <w:szCs w:val="23"/>
        <w:lang w:val="en-AU" w:eastAsia="en-AU" w:bidi="en-AU"/>
      </w:rPr>
    </w:lvl>
    <w:lvl w:ilvl="1" w:tplc="F6C8E404">
      <w:numFmt w:val="bullet"/>
      <w:lvlText w:val="•"/>
      <w:lvlJc w:val="left"/>
      <w:pPr>
        <w:ind w:left="1056" w:hanging="284"/>
      </w:pPr>
      <w:rPr>
        <w:rFonts w:hint="default"/>
        <w:lang w:val="en-AU" w:eastAsia="en-AU" w:bidi="en-AU"/>
      </w:rPr>
    </w:lvl>
    <w:lvl w:ilvl="2" w:tplc="F0D489B6">
      <w:numFmt w:val="bullet"/>
      <w:lvlText w:val="•"/>
      <w:lvlJc w:val="left"/>
      <w:pPr>
        <w:ind w:left="1692" w:hanging="284"/>
      </w:pPr>
      <w:rPr>
        <w:rFonts w:hint="default"/>
        <w:lang w:val="en-AU" w:eastAsia="en-AU" w:bidi="en-AU"/>
      </w:rPr>
    </w:lvl>
    <w:lvl w:ilvl="3" w:tplc="9AA0822A">
      <w:numFmt w:val="bullet"/>
      <w:lvlText w:val="•"/>
      <w:lvlJc w:val="left"/>
      <w:pPr>
        <w:ind w:left="2328" w:hanging="284"/>
      </w:pPr>
      <w:rPr>
        <w:rFonts w:hint="default"/>
        <w:lang w:val="en-AU" w:eastAsia="en-AU" w:bidi="en-AU"/>
      </w:rPr>
    </w:lvl>
    <w:lvl w:ilvl="4" w:tplc="EE501232">
      <w:numFmt w:val="bullet"/>
      <w:lvlText w:val="•"/>
      <w:lvlJc w:val="left"/>
      <w:pPr>
        <w:ind w:left="2964" w:hanging="284"/>
      </w:pPr>
      <w:rPr>
        <w:rFonts w:hint="default"/>
        <w:lang w:val="en-AU" w:eastAsia="en-AU" w:bidi="en-AU"/>
      </w:rPr>
    </w:lvl>
    <w:lvl w:ilvl="5" w:tplc="691E3958">
      <w:numFmt w:val="bullet"/>
      <w:lvlText w:val="•"/>
      <w:lvlJc w:val="left"/>
      <w:pPr>
        <w:ind w:left="3600" w:hanging="284"/>
      </w:pPr>
      <w:rPr>
        <w:rFonts w:hint="default"/>
        <w:lang w:val="en-AU" w:eastAsia="en-AU" w:bidi="en-AU"/>
      </w:rPr>
    </w:lvl>
    <w:lvl w:ilvl="6" w:tplc="388231E4">
      <w:numFmt w:val="bullet"/>
      <w:lvlText w:val="•"/>
      <w:lvlJc w:val="left"/>
      <w:pPr>
        <w:ind w:left="4236" w:hanging="284"/>
      </w:pPr>
      <w:rPr>
        <w:rFonts w:hint="default"/>
        <w:lang w:val="en-AU" w:eastAsia="en-AU" w:bidi="en-AU"/>
      </w:rPr>
    </w:lvl>
    <w:lvl w:ilvl="7" w:tplc="72F81C0E">
      <w:numFmt w:val="bullet"/>
      <w:lvlText w:val="•"/>
      <w:lvlJc w:val="left"/>
      <w:pPr>
        <w:ind w:left="4872" w:hanging="284"/>
      </w:pPr>
      <w:rPr>
        <w:rFonts w:hint="default"/>
        <w:lang w:val="en-AU" w:eastAsia="en-AU" w:bidi="en-AU"/>
      </w:rPr>
    </w:lvl>
    <w:lvl w:ilvl="8" w:tplc="AD1A720E">
      <w:numFmt w:val="bullet"/>
      <w:lvlText w:val="•"/>
      <w:lvlJc w:val="left"/>
      <w:pPr>
        <w:ind w:left="5508" w:hanging="284"/>
      </w:pPr>
      <w:rPr>
        <w:rFonts w:hint="default"/>
        <w:lang w:val="en-AU" w:eastAsia="en-AU" w:bidi="en-AU"/>
      </w:rPr>
    </w:lvl>
  </w:abstractNum>
  <w:abstractNum w:abstractNumId="9" w15:restartNumberingAfterBreak="0">
    <w:nsid w:val="3BA30E55"/>
    <w:multiLevelType w:val="hybridMultilevel"/>
    <w:tmpl w:val="FADA294E"/>
    <w:lvl w:ilvl="0" w:tplc="FFF634D2">
      <w:numFmt w:val="bullet"/>
      <w:lvlText w:val=""/>
      <w:lvlJc w:val="left"/>
      <w:pPr>
        <w:ind w:left="427" w:hanging="360"/>
      </w:pPr>
      <w:rPr>
        <w:rFonts w:ascii="Symbol" w:eastAsia="Symbol" w:hAnsi="Symbol" w:cs="Symbol" w:hint="default"/>
        <w:w w:val="100"/>
        <w:sz w:val="22"/>
        <w:szCs w:val="22"/>
        <w:lang w:val="en-AU" w:eastAsia="en-AU" w:bidi="en-AU"/>
      </w:rPr>
    </w:lvl>
    <w:lvl w:ilvl="1" w:tplc="B1605A78">
      <w:numFmt w:val="bullet"/>
      <w:lvlText w:val="•"/>
      <w:lvlJc w:val="left"/>
      <w:pPr>
        <w:ind w:left="1056" w:hanging="360"/>
      </w:pPr>
      <w:rPr>
        <w:rFonts w:hint="default"/>
        <w:lang w:val="en-AU" w:eastAsia="en-AU" w:bidi="en-AU"/>
      </w:rPr>
    </w:lvl>
    <w:lvl w:ilvl="2" w:tplc="2C2E4052">
      <w:numFmt w:val="bullet"/>
      <w:lvlText w:val="•"/>
      <w:lvlJc w:val="left"/>
      <w:pPr>
        <w:ind w:left="1692" w:hanging="360"/>
      </w:pPr>
      <w:rPr>
        <w:rFonts w:hint="default"/>
        <w:lang w:val="en-AU" w:eastAsia="en-AU" w:bidi="en-AU"/>
      </w:rPr>
    </w:lvl>
    <w:lvl w:ilvl="3" w:tplc="048496F2">
      <w:numFmt w:val="bullet"/>
      <w:lvlText w:val="•"/>
      <w:lvlJc w:val="left"/>
      <w:pPr>
        <w:ind w:left="2328" w:hanging="360"/>
      </w:pPr>
      <w:rPr>
        <w:rFonts w:hint="default"/>
        <w:lang w:val="en-AU" w:eastAsia="en-AU" w:bidi="en-AU"/>
      </w:rPr>
    </w:lvl>
    <w:lvl w:ilvl="4" w:tplc="62A81ED0">
      <w:numFmt w:val="bullet"/>
      <w:lvlText w:val="•"/>
      <w:lvlJc w:val="left"/>
      <w:pPr>
        <w:ind w:left="2964" w:hanging="360"/>
      </w:pPr>
      <w:rPr>
        <w:rFonts w:hint="default"/>
        <w:lang w:val="en-AU" w:eastAsia="en-AU" w:bidi="en-AU"/>
      </w:rPr>
    </w:lvl>
    <w:lvl w:ilvl="5" w:tplc="7662ED96">
      <w:numFmt w:val="bullet"/>
      <w:lvlText w:val="•"/>
      <w:lvlJc w:val="left"/>
      <w:pPr>
        <w:ind w:left="3600" w:hanging="360"/>
      </w:pPr>
      <w:rPr>
        <w:rFonts w:hint="default"/>
        <w:lang w:val="en-AU" w:eastAsia="en-AU" w:bidi="en-AU"/>
      </w:rPr>
    </w:lvl>
    <w:lvl w:ilvl="6" w:tplc="43DA4F70">
      <w:numFmt w:val="bullet"/>
      <w:lvlText w:val="•"/>
      <w:lvlJc w:val="left"/>
      <w:pPr>
        <w:ind w:left="4236" w:hanging="360"/>
      </w:pPr>
      <w:rPr>
        <w:rFonts w:hint="default"/>
        <w:lang w:val="en-AU" w:eastAsia="en-AU" w:bidi="en-AU"/>
      </w:rPr>
    </w:lvl>
    <w:lvl w:ilvl="7" w:tplc="0772FFC4">
      <w:numFmt w:val="bullet"/>
      <w:lvlText w:val="•"/>
      <w:lvlJc w:val="left"/>
      <w:pPr>
        <w:ind w:left="4872" w:hanging="360"/>
      </w:pPr>
      <w:rPr>
        <w:rFonts w:hint="default"/>
        <w:lang w:val="en-AU" w:eastAsia="en-AU" w:bidi="en-AU"/>
      </w:rPr>
    </w:lvl>
    <w:lvl w:ilvl="8" w:tplc="BE568654">
      <w:numFmt w:val="bullet"/>
      <w:lvlText w:val="•"/>
      <w:lvlJc w:val="left"/>
      <w:pPr>
        <w:ind w:left="5508" w:hanging="360"/>
      </w:pPr>
      <w:rPr>
        <w:rFonts w:hint="default"/>
        <w:lang w:val="en-AU" w:eastAsia="en-AU" w:bidi="en-AU"/>
      </w:rPr>
    </w:lvl>
  </w:abstractNum>
  <w:abstractNum w:abstractNumId="10" w15:restartNumberingAfterBreak="0">
    <w:nsid w:val="3DC91551"/>
    <w:multiLevelType w:val="hybridMultilevel"/>
    <w:tmpl w:val="FFFC1CEE"/>
    <w:lvl w:ilvl="0" w:tplc="19620C7A">
      <w:numFmt w:val="bullet"/>
      <w:lvlText w:val=""/>
      <w:lvlJc w:val="left"/>
      <w:pPr>
        <w:ind w:left="427" w:hanging="360"/>
      </w:pPr>
      <w:rPr>
        <w:rFonts w:ascii="Symbol" w:eastAsia="Symbol" w:hAnsi="Symbol" w:cs="Symbol" w:hint="default"/>
        <w:w w:val="100"/>
        <w:sz w:val="22"/>
        <w:szCs w:val="22"/>
        <w:lang w:val="en-AU" w:eastAsia="en-AU" w:bidi="en-AU"/>
      </w:rPr>
    </w:lvl>
    <w:lvl w:ilvl="1" w:tplc="E272E578">
      <w:numFmt w:val="bullet"/>
      <w:lvlText w:val="•"/>
      <w:lvlJc w:val="left"/>
      <w:pPr>
        <w:ind w:left="1056" w:hanging="360"/>
      </w:pPr>
      <w:rPr>
        <w:rFonts w:hint="default"/>
        <w:lang w:val="en-AU" w:eastAsia="en-AU" w:bidi="en-AU"/>
      </w:rPr>
    </w:lvl>
    <w:lvl w:ilvl="2" w:tplc="B9F0A92A">
      <w:numFmt w:val="bullet"/>
      <w:lvlText w:val="•"/>
      <w:lvlJc w:val="left"/>
      <w:pPr>
        <w:ind w:left="1692" w:hanging="360"/>
      </w:pPr>
      <w:rPr>
        <w:rFonts w:hint="default"/>
        <w:lang w:val="en-AU" w:eastAsia="en-AU" w:bidi="en-AU"/>
      </w:rPr>
    </w:lvl>
    <w:lvl w:ilvl="3" w:tplc="5F7EE08E">
      <w:numFmt w:val="bullet"/>
      <w:lvlText w:val="•"/>
      <w:lvlJc w:val="left"/>
      <w:pPr>
        <w:ind w:left="2328" w:hanging="360"/>
      </w:pPr>
      <w:rPr>
        <w:rFonts w:hint="default"/>
        <w:lang w:val="en-AU" w:eastAsia="en-AU" w:bidi="en-AU"/>
      </w:rPr>
    </w:lvl>
    <w:lvl w:ilvl="4" w:tplc="463E43AC">
      <w:numFmt w:val="bullet"/>
      <w:lvlText w:val="•"/>
      <w:lvlJc w:val="left"/>
      <w:pPr>
        <w:ind w:left="2964" w:hanging="360"/>
      </w:pPr>
      <w:rPr>
        <w:rFonts w:hint="default"/>
        <w:lang w:val="en-AU" w:eastAsia="en-AU" w:bidi="en-AU"/>
      </w:rPr>
    </w:lvl>
    <w:lvl w:ilvl="5" w:tplc="6CDA4C0C">
      <w:numFmt w:val="bullet"/>
      <w:lvlText w:val="•"/>
      <w:lvlJc w:val="left"/>
      <w:pPr>
        <w:ind w:left="3600" w:hanging="360"/>
      </w:pPr>
      <w:rPr>
        <w:rFonts w:hint="default"/>
        <w:lang w:val="en-AU" w:eastAsia="en-AU" w:bidi="en-AU"/>
      </w:rPr>
    </w:lvl>
    <w:lvl w:ilvl="6" w:tplc="F0548F8A">
      <w:numFmt w:val="bullet"/>
      <w:lvlText w:val="•"/>
      <w:lvlJc w:val="left"/>
      <w:pPr>
        <w:ind w:left="4236" w:hanging="360"/>
      </w:pPr>
      <w:rPr>
        <w:rFonts w:hint="default"/>
        <w:lang w:val="en-AU" w:eastAsia="en-AU" w:bidi="en-AU"/>
      </w:rPr>
    </w:lvl>
    <w:lvl w:ilvl="7" w:tplc="0F128500">
      <w:numFmt w:val="bullet"/>
      <w:lvlText w:val="•"/>
      <w:lvlJc w:val="left"/>
      <w:pPr>
        <w:ind w:left="4872" w:hanging="360"/>
      </w:pPr>
      <w:rPr>
        <w:rFonts w:hint="default"/>
        <w:lang w:val="en-AU" w:eastAsia="en-AU" w:bidi="en-AU"/>
      </w:rPr>
    </w:lvl>
    <w:lvl w:ilvl="8" w:tplc="C02AA3EE">
      <w:numFmt w:val="bullet"/>
      <w:lvlText w:val="•"/>
      <w:lvlJc w:val="left"/>
      <w:pPr>
        <w:ind w:left="5508" w:hanging="360"/>
      </w:pPr>
      <w:rPr>
        <w:rFonts w:hint="default"/>
        <w:lang w:val="en-AU" w:eastAsia="en-AU" w:bidi="en-AU"/>
      </w:rPr>
    </w:lvl>
  </w:abstractNum>
  <w:abstractNum w:abstractNumId="11" w15:restartNumberingAfterBreak="0">
    <w:nsid w:val="3E5B6C64"/>
    <w:multiLevelType w:val="hybridMultilevel"/>
    <w:tmpl w:val="090C5F7A"/>
    <w:lvl w:ilvl="0" w:tplc="40C646B6">
      <w:numFmt w:val="bullet"/>
      <w:lvlText w:val=""/>
      <w:lvlJc w:val="left"/>
      <w:pPr>
        <w:ind w:left="427" w:hanging="360"/>
      </w:pPr>
      <w:rPr>
        <w:rFonts w:ascii="Symbol" w:eastAsia="Symbol" w:hAnsi="Symbol" w:cs="Symbol" w:hint="default"/>
        <w:w w:val="100"/>
        <w:sz w:val="22"/>
        <w:szCs w:val="22"/>
        <w:lang w:val="en-AU" w:eastAsia="en-AU" w:bidi="en-AU"/>
      </w:rPr>
    </w:lvl>
    <w:lvl w:ilvl="1" w:tplc="0284CCA0">
      <w:numFmt w:val="bullet"/>
      <w:lvlText w:val="•"/>
      <w:lvlJc w:val="left"/>
      <w:pPr>
        <w:ind w:left="1056" w:hanging="360"/>
      </w:pPr>
      <w:rPr>
        <w:rFonts w:hint="default"/>
        <w:lang w:val="en-AU" w:eastAsia="en-AU" w:bidi="en-AU"/>
      </w:rPr>
    </w:lvl>
    <w:lvl w:ilvl="2" w:tplc="CD12E1A6">
      <w:numFmt w:val="bullet"/>
      <w:lvlText w:val="•"/>
      <w:lvlJc w:val="left"/>
      <w:pPr>
        <w:ind w:left="1692" w:hanging="360"/>
      </w:pPr>
      <w:rPr>
        <w:rFonts w:hint="default"/>
        <w:lang w:val="en-AU" w:eastAsia="en-AU" w:bidi="en-AU"/>
      </w:rPr>
    </w:lvl>
    <w:lvl w:ilvl="3" w:tplc="5C967A14">
      <w:numFmt w:val="bullet"/>
      <w:lvlText w:val="•"/>
      <w:lvlJc w:val="left"/>
      <w:pPr>
        <w:ind w:left="2328" w:hanging="360"/>
      </w:pPr>
      <w:rPr>
        <w:rFonts w:hint="default"/>
        <w:lang w:val="en-AU" w:eastAsia="en-AU" w:bidi="en-AU"/>
      </w:rPr>
    </w:lvl>
    <w:lvl w:ilvl="4" w:tplc="D4B8357E">
      <w:numFmt w:val="bullet"/>
      <w:lvlText w:val="•"/>
      <w:lvlJc w:val="left"/>
      <w:pPr>
        <w:ind w:left="2964" w:hanging="360"/>
      </w:pPr>
      <w:rPr>
        <w:rFonts w:hint="default"/>
        <w:lang w:val="en-AU" w:eastAsia="en-AU" w:bidi="en-AU"/>
      </w:rPr>
    </w:lvl>
    <w:lvl w:ilvl="5" w:tplc="838E5874">
      <w:numFmt w:val="bullet"/>
      <w:lvlText w:val="•"/>
      <w:lvlJc w:val="left"/>
      <w:pPr>
        <w:ind w:left="3600" w:hanging="360"/>
      </w:pPr>
      <w:rPr>
        <w:rFonts w:hint="default"/>
        <w:lang w:val="en-AU" w:eastAsia="en-AU" w:bidi="en-AU"/>
      </w:rPr>
    </w:lvl>
    <w:lvl w:ilvl="6" w:tplc="E4B2379E">
      <w:numFmt w:val="bullet"/>
      <w:lvlText w:val="•"/>
      <w:lvlJc w:val="left"/>
      <w:pPr>
        <w:ind w:left="4236" w:hanging="360"/>
      </w:pPr>
      <w:rPr>
        <w:rFonts w:hint="default"/>
        <w:lang w:val="en-AU" w:eastAsia="en-AU" w:bidi="en-AU"/>
      </w:rPr>
    </w:lvl>
    <w:lvl w:ilvl="7" w:tplc="0AFCD6D8">
      <w:numFmt w:val="bullet"/>
      <w:lvlText w:val="•"/>
      <w:lvlJc w:val="left"/>
      <w:pPr>
        <w:ind w:left="4872" w:hanging="360"/>
      </w:pPr>
      <w:rPr>
        <w:rFonts w:hint="default"/>
        <w:lang w:val="en-AU" w:eastAsia="en-AU" w:bidi="en-AU"/>
      </w:rPr>
    </w:lvl>
    <w:lvl w:ilvl="8" w:tplc="9C82BA00">
      <w:numFmt w:val="bullet"/>
      <w:lvlText w:val="•"/>
      <w:lvlJc w:val="left"/>
      <w:pPr>
        <w:ind w:left="5508" w:hanging="360"/>
      </w:pPr>
      <w:rPr>
        <w:rFonts w:hint="default"/>
        <w:lang w:val="en-AU" w:eastAsia="en-AU" w:bidi="en-AU"/>
      </w:rPr>
    </w:lvl>
  </w:abstractNum>
  <w:abstractNum w:abstractNumId="12" w15:restartNumberingAfterBreak="0">
    <w:nsid w:val="44C6176A"/>
    <w:multiLevelType w:val="hybridMultilevel"/>
    <w:tmpl w:val="C19CFE54"/>
    <w:lvl w:ilvl="0" w:tplc="7152F150">
      <w:numFmt w:val="bullet"/>
      <w:lvlText w:val="-"/>
      <w:lvlJc w:val="left"/>
      <w:pPr>
        <w:ind w:left="114" w:hanging="250"/>
      </w:pPr>
      <w:rPr>
        <w:rFonts w:ascii="Calibri" w:eastAsia="Calibri" w:hAnsi="Calibri" w:cs="Calibri" w:hint="default"/>
        <w:w w:val="100"/>
        <w:sz w:val="23"/>
        <w:szCs w:val="23"/>
        <w:lang w:val="en-AU" w:eastAsia="en-AU" w:bidi="en-AU"/>
      </w:rPr>
    </w:lvl>
    <w:lvl w:ilvl="1" w:tplc="3070B352">
      <w:numFmt w:val="bullet"/>
      <w:lvlText w:val="o"/>
      <w:lvlJc w:val="left"/>
      <w:pPr>
        <w:ind w:left="834" w:hanging="360"/>
      </w:pPr>
      <w:rPr>
        <w:rFonts w:ascii="Courier New" w:eastAsia="Courier New" w:hAnsi="Courier New" w:cs="Courier New" w:hint="default"/>
        <w:w w:val="100"/>
        <w:sz w:val="22"/>
        <w:szCs w:val="22"/>
        <w:lang w:val="en-AU" w:eastAsia="en-AU" w:bidi="en-AU"/>
      </w:rPr>
    </w:lvl>
    <w:lvl w:ilvl="2" w:tplc="E0722B6C">
      <w:numFmt w:val="bullet"/>
      <w:lvlText w:val="•"/>
      <w:lvlJc w:val="left"/>
      <w:pPr>
        <w:ind w:left="1358" w:hanging="360"/>
      </w:pPr>
      <w:rPr>
        <w:rFonts w:hint="default"/>
        <w:lang w:val="en-AU" w:eastAsia="en-AU" w:bidi="en-AU"/>
      </w:rPr>
    </w:lvl>
    <w:lvl w:ilvl="3" w:tplc="3FE21FBA">
      <w:numFmt w:val="bullet"/>
      <w:lvlText w:val="•"/>
      <w:lvlJc w:val="left"/>
      <w:pPr>
        <w:ind w:left="1876" w:hanging="360"/>
      </w:pPr>
      <w:rPr>
        <w:rFonts w:hint="default"/>
        <w:lang w:val="en-AU" w:eastAsia="en-AU" w:bidi="en-AU"/>
      </w:rPr>
    </w:lvl>
    <w:lvl w:ilvl="4" w:tplc="9EDCC782">
      <w:numFmt w:val="bullet"/>
      <w:lvlText w:val="•"/>
      <w:lvlJc w:val="left"/>
      <w:pPr>
        <w:ind w:left="2394" w:hanging="360"/>
      </w:pPr>
      <w:rPr>
        <w:rFonts w:hint="default"/>
        <w:lang w:val="en-AU" w:eastAsia="en-AU" w:bidi="en-AU"/>
      </w:rPr>
    </w:lvl>
    <w:lvl w:ilvl="5" w:tplc="780CCBFC">
      <w:numFmt w:val="bullet"/>
      <w:lvlText w:val="•"/>
      <w:lvlJc w:val="left"/>
      <w:pPr>
        <w:ind w:left="2912" w:hanging="360"/>
      </w:pPr>
      <w:rPr>
        <w:rFonts w:hint="default"/>
        <w:lang w:val="en-AU" w:eastAsia="en-AU" w:bidi="en-AU"/>
      </w:rPr>
    </w:lvl>
    <w:lvl w:ilvl="6" w:tplc="FCAE6502">
      <w:numFmt w:val="bullet"/>
      <w:lvlText w:val="•"/>
      <w:lvlJc w:val="left"/>
      <w:pPr>
        <w:ind w:left="3431" w:hanging="360"/>
      </w:pPr>
      <w:rPr>
        <w:rFonts w:hint="default"/>
        <w:lang w:val="en-AU" w:eastAsia="en-AU" w:bidi="en-AU"/>
      </w:rPr>
    </w:lvl>
    <w:lvl w:ilvl="7" w:tplc="53848840">
      <w:numFmt w:val="bullet"/>
      <w:lvlText w:val="•"/>
      <w:lvlJc w:val="left"/>
      <w:pPr>
        <w:ind w:left="3949" w:hanging="360"/>
      </w:pPr>
      <w:rPr>
        <w:rFonts w:hint="default"/>
        <w:lang w:val="en-AU" w:eastAsia="en-AU" w:bidi="en-AU"/>
      </w:rPr>
    </w:lvl>
    <w:lvl w:ilvl="8" w:tplc="A7FC13A0">
      <w:numFmt w:val="bullet"/>
      <w:lvlText w:val="•"/>
      <w:lvlJc w:val="left"/>
      <w:pPr>
        <w:ind w:left="4467" w:hanging="360"/>
      </w:pPr>
      <w:rPr>
        <w:rFonts w:hint="default"/>
        <w:lang w:val="en-AU" w:eastAsia="en-AU" w:bidi="en-AU"/>
      </w:rPr>
    </w:lvl>
  </w:abstractNum>
  <w:abstractNum w:abstractNumId="13" w15:restartNumberingAfterBreak="0">
    <w:nsid w:val="49394BD9"/>
    <w:multiLevelType w:val="hybridMultilevel"/>
    <w:tmpl w:val="96081EAA"/>
    <w:lvl w:ilvl="0" w:tplc="ECC6E7F6">
      <w:numFmt w:val="bullet"/>
      <w:lvlText w:val=""/>
      <w:lvlJc w:val="left"/>
      <w:pPr>
        <w:ind w:left="834" w:hanging="360"/>
      </w:pPr>
      <w:rPr>
        <w:rFonts w:ascii="Symbol" w:eastAsia="Symbol" w:hAnsi="Symbol" w:cs="Symbol" w:hint="default"/>
        <w:w w:val="100"/>
        <w:sz w:val="23"/>
        <w:szCs w:val="23"/>
        <w:lang w:val="en-AU" w:eastAsia="en-AU" w:bidi="en-AU"/>
      </w:rPr>
    </w:lvl>
    <w:lvl w:ilvl="1" w:tplc="6C60420C">
      <w:numFmt w:val="bullet"/>
      <w:lvlText w:val="•"/>
      <w:lvlJc w:val="left"/>
      <w:pPr>
        <w:ind w:left="1306" w:hanging="360"/>
      </w:pPr>
      <w:rPr>
        <w:rFonts w:hint="default"/>
        <w:lang w:val="en-AU" w:eastAsia="en-AU" w:bidi="en-AU"/>
      </w:rPr>
    </w:lvl>
    <w:lvl w:ilvl="2" w:tplc="17E28BFE">
      <w:numFmt w:val="bullet"/>
      <w:lvlText w:val="•"/>
      <w:lvlJc w:val="left"/>
      <w:pPr>
        <w:ind w:left="1772" w:hanging="360"/>
      </w:pPr>
      <w:rPr>
        <w:rFonts w:hint="default"/>
        <w:lang w:val="en-AU" w:eastAsia="en-AU" w:bidi="en-AU"/>
      </w:rPr>
    </w:lvl>
    <w:lvl w:ilvl="3" w:tplc="2CAE7E8E">
      <w:numFmt w:val="bullet"/>
      <w:lvlText w:val="•"/>
      <w:lvlJc w:val="left"/>
      <w:pPr>
        <w:ind w:left="2239" w:hanging="360"/>
      </w:pPr>
      <w:rPr>
        <w:rFonts w:hint="default"/>
        <w:lang w:val="en-AU" w:eastAsia="en-AU" w:bidi="en-AU"/>
      </w:rPr>
    </w:lvl>
    <w:lvl w:ilvl="4" w:tplc="85F81168">
      <w:numFmt w:val="bullet"/>
      <w:lvlText w:val="•"/>
      <w:lvlJc w:val="left"/>
      <w:pPr>
        <w:ind w:left="2705" w:hanging="360"/>
      </w:pPr>
      <w:rPr>
        <w:rFonts w:hint="default"/>
        <w:lang w:val="en-AU" w:eastAsia="en-AU" w:bidi="en-AU"/>
      </w:rPr>
    </w:lvl>
    <w:lvl w:ilvl="5" w:tplc="0A7813BE">
      <w:numFmt w:val="bullet"/>
      <w:lvlText w:val="•"/>
      <w:lvlJc w:val="left"/>
      <w:pPr>
        <w:ind w:left="3172" w:hanging="360"/>
      </w:pPr>
      <w:rPr>
        <w:rFonts w:hint="default"/>
        <w:lang w:val="en-AU" w:eastAsia="en-AU" w:bidi="en-AU"/>
      </w:rPr>
    </w:lvl>
    <w:lvl w:ilvl="6" w:tplc="D5EA18BE">
      <w:numFmt w:val="bullet"/>
      <w:lvlText w:val="•"/>
      <w:lvlJc w:val="left"/>
      <w:pPr>
        <w:ind w:left="3638" w:hanging="360"/>
      </w:pPr>
      <w:rPr>
        <w:rFonts w:hint="default"/>
        <w:lang w:val="en-AU" w:eastAsia="en-AU" w:bidi="en-AU"/>
      </w:rPr>
    </w:lvl>
    <w:lvl w:ilvl="7" w:tplc="B02E5AFE">
      <w:numFmt w:val="bullet"/>
      <w:lvlText w:val="•"/>
      <w:lvlJc w:val="left"/>
      <w:pPr>
        <w:ind w:left="4104" w:hanging="360"/>
      </w:pPr>
      <w:rPr>
        <w:rFonts w:hint="default"/>
        <w:lang w:val="en-AU" w:eastAsia="en-AU" w:bidi="en-AU"/>
      </w:rPr>
    </w:lvl>
    <w:lvl w:ilvl="8" w:tplc="5A56E994">
      <w:numFmt w:val="bullet"/>
      <w:lvlText w:val="•"/>
      <w:lvlJc w:val="left"/>
      <w:pPr>
        <w:ind w:left="4571" w:hanging="360"/>
      </w:pPr>
      <w:rPr>
        <w:rFonts w:hint="default"/>
        <w:lang w:val="en-AU" w:eastAsia="en-AU" w:bidi="en-AU"/>
      </w:rPr>
    </w:lvl>
  </w:abstractNum>
  <w:abstractNum w:abstractNumId="14" w15:restartNumberingAfterBreak="0">
    <w:nsid w:val="4C465E77"/>
    <w:multiLevelType w:val="hybridMultilevel"/>
    <w:tmpl w:val="35404658"/>
    <w:lvl w:ilvl="0" w:tplc="2A705104">
      <w:start w:val="1"/>
      <w:numFmt w:val="decimal"/>
      <w:lvlText w:val="%1."/>
      <w:lvlJc w:val="left"/>
      <w:pPr>
        <w:ind w:left="424" w:hanging="360"/>
      </w:pPr>
      <w:rPr>
        <w:rFonts w:hint="default"/>
        <w:b/>
      </w:rPr>
    </w:lvl>
    <w:lvl w:ilvl="1" w:tplc="0C090019" w:tentative="1">
      <w:start w:val="1"/>
      <w:numFmt w:val="lowerLetter"/>
      <w:lvlText w:val="%2."/>
      <w:lvlJc w:val="left"/>
      <w:pPr>
        <w:ind w:left="1144" w:hanging="360"/>
      </w:pPr>
    </w:lvl>
    <w:lvl w:ilvl="2" w:tplc="0C09001B" w:tentative="1">
      <w:start w:val="1"/>
      <w:numFmt w:val="lowerRoman"/>
      <w:lvlText w:val="%3."/>
      <w:lvlJc w:val="right"/>
      <w:pPr>
        <w:ind w:left="1864" w:hanging="180"/>
      </w:pPr>
    </w:lvl>
    <w:lvl w:ilvl="3" w:tplc="0C09000F" w:tentative="1">
      <w:start w:val="1"/>
      <w:numFmt w:val="decimal"/>
      <w:lvlText w:val="%4."/>
      <w:lvlJc w:val="left"/>
      <w:pPr>
        <w:ind w:left="2584" w:hanging="360"/>
      </w:pPr>
    </w:lvl>
    <w:lvl w:ilvl="4" w:tplc="0C090019" w:tentative="1">
      <w:start w:val="1"/>
      <w:numFmt w:val="lowerLetter"/>
      <w:lvlText w:val="%5."/>
      <w:lvlJc w:val="left"/>
      <w:pPr>
        <w:ind w:left="3304" w:hanging="360"/>
      </w:pPr>
    </w:lvl>
    <w:lvl w:ilvl="5" w:tplc="0C09001B" w:tentative="1">
      <w:start w:val="1"/>
      <w:numFmt w:val="lowerRoman"/>
      <w:lvlText w:val="%6."/>
      <w:lvlJc w:val="right"/>
      <w:pPr>
        <w:ind w:left="4024" w:hanging="180"/>
      </w:pPr>
    </w:lvl>
    <w:lvl w:ilvl="6" w:tplc="0C09000F" w:tentative="1">
      <w:start w:val="1"/>
      <w:numFmt w:val="decimal"/>
      <w:lvlText w:val="%7."/>
      <w:lvlJc w:val="left"/>
      <w:pPr>
        <w:ind w:left="4744" w:hanging="360"/>
      </w:pPr>
    </w:lvl>
    <w:lvl w:ilvl="7" w:tplc="0C090019" w:tentative="1">
      <w:start w:val="1"/>
      <w:numFmt w:val="lowerLetter"/>
      <w:lvlText w:val="%8."/>
      <w:lvlJc w:val="left"/>
      <w:pPr>
        <w:ind w:left="5464" w:hanging="360"/>
      </w:pPr>
    </w:lvl>
    <w:lvl w:ilvl="8" w:tplc="0C09001B" w:tentative="1">
      <w:start w:val="1"/>
      <w:numFmt w:val="lowerRoman"/>
      <w:lvlText w:val="%9."/>
      <w:lvlJc w:val="right"/>
      <w:pPr>
        <w:ind w:left="6184" w:hanging="180"/>
      </w:pPr>
    </w:lvl>
  </w:abstractNum>
  <w:abstractNum w:abstractNumId="15" w15:restartNumberingAfterBreak="0">
    <w:nsid w:val="5522543B"/>
    <w:multiLevelType w:val="hybridMultilevel"/>
    <w:tmpl w:val="5734F8C6"/>
    <w:lvl w:ilvl="0" w:tplc="855EEE68">
      <w:numFmt w:val="bullet"/>
      <w:lvlText w:val=""/>
      <w:lvlJc w:val="left"/>
      <w:pPr>
        <w:ind w:left="474" w:hanging="360"/>
      </w:pPr>
      <w:rPr>
        <w:rFonts w:ascii="Symbol" w:eastAsia="Symbol" w:hAnsi="Symbol" w:cs="Symbol" w:hint="default"/>
        <w:w w:val="100"/>
        <w:sz w:val="22"/>
        <w:szCs w:val="22"/>
        <w:lang w:val="en-AU" w:eastAsia="en-AU" w:bidi="en-AU"/>
      </w:rPr>
    </w:lvl>
    <w:lvl w:ilvl="1" w:tplc="CADE345A">
      <w:numFmt w:val="bullet"/>
      <w:lvlText w:val=""/>
      <w:lvlJc w:val="left"/>
      <w:pPr>
        <w:ind w:left="834" w:hanging="360"/>
      </w:pPr>
      <w:rPr>
        <w:rFonts w:ascii="Symbol" w:eastAsia="Symbol" w:hAnsi="Symbol" w:cs="Symbol" w:hint="default"/>
        <w:w w:val="100"/>
        <w:sz w:val="22"/>
        <w:szCs w:val="22"/>
        <w:lang w:val="en-AU" w:eastAsia="en-AU" w:bidi="en-AU"/>
      </w:rPr>
    </w:lvl>
    <w:lvl w:ilvl="2" w:tplc="DD023AE6">
      <w:numFmt w:val="bullet"/>
      <w:lvlText w:val="•"/>
      <w:lvlJc w:val="left"/>
      <w:pPr>
        <w:ind w:left="1358" w:hanging="360"/>
      </w:pPr>
      <w:rPr>
        <w:rFonts w:hint="default"/>
        <w:lang w:val="en-AU" w:eastAsia="en-AU" w:bidi="en-AU"/>
      </w:rPr>
    </w:lvl>
    <w:lvl w:ilvl="3" w:tplc="1D32795E">
      <w:numFmt w:val="bullet"/>
      <w:lvlText w:val="•"/>
      <w:lvlJc w:val="left"/>
      <w:pPr>
        <w:ind w:left="1876" w:hanging="360"/>
      </w:pPr>
      <w:rPr>
        <w:rFonts w:hint="default"/>
        <w:lang w:val="en-AU" w:eastAsia="en-AU" w:bidi="en-AU"/>
      </w:rPr>
    </w:lvl>
    <w:lvl w:ilvl="4" w:tplc="9AEAA3A6">
      <w:numFmt w:val="bullet"/>
      <w:lvlText w:val="•"/>
      <w:lvlJc w:val="left"/>
      <w:pPr>
        <w:ind w:left="2394" w:hanging="360"/>
      </w:pPr>
      <w:rPr>
        <w:rFonts w:hint="default"/>
        <w:lang w:val="en-AU" w:eastAsia="en-AU" w:bidi="en-AU"/>
      </w:rPr>
    </w:lvl>
    <w:lvl w:ilvl="5" w:tplc="97A897D6">
      <w:numFmt w:val="bullet"/>
      <w:lvlText w:val="•"/>
      <w:lvlJc w:val="left"/>
      <w:pPr>
        <w:ind w:left="2912" w:hanging="360"/>
      </w:pPr>
      <w:rPr>
        <w:rFonts w:hint="default"/>
        <w:lang w:val="en-AU" w:eastAsia="en-AU" w:bidi="en-AU"/>
      </w:rPr>
    </w:lvl>
    <w:lvl w:ilvl="6" w:tplc="94CAB61C">
      <w:numFmt w:val="bullet"/>
      <w:lvlText w:val="•"/>
      <w:lvlJc w:val="left"/>
      <w:pPr>
        <w:ind w:left="3431" w:hanging="360"/>
      </w:pPr>
      <w:rPr>
        <w:rFonts w:hint="default"/>
        <w:lang w:val="en-AU" w:eastAsia="en-AU" w:bidi="en-AU"/>
      </w:rPr>
    </w:lvl>
    <w:lvl w:ilvl="7" w:tplc="C3D8AC00">
      <w:numFmt w:val="bullet"/>
      <w:lvlText w:val="•"/>
      <w:lvlJc w:val="left"/>
      <w:pPr>
        <w:ind w:left="3949" w:hanging="360"/>
      </w:pPr>
      <w:rPr>
        <w:rFonts w:hint="default"/>
        <w:lang w:val="en-AU" w:eastAsia="en-AU" w:bidi="en-AU"/>
      </w:rPr>
    </w:lvl>
    <w:lvl w:ilvl="8" w:tplc="F2DEEACE">
      <w:numFmt w:val="bullet"/>
      <w:lvlText w:val="•"/>
      <w:lvlJc w:val="left"/>
      <w:pPr>
        <w:ind w:left="4467" w:hanging="360"/>
      </w:pPr>
      <w:rPr>
        <w:rFonts w:hint="default"/>
        <w:lang w:val="en-AU" w:eastAsia="en-AU" w:bidi="en-AU"/>
      </w:rPr>
    </w:lvl>
  </w:abstractNum>
  <w:abstractNum w:abstractNumId="16" w15:restartNumberingAfterBreak="0">
    <w:nsid w:val="59E7348F"/>
    <w:multiLevelType w:val="hybridMultilevel"/>
    <w:tmpl w:val="241A497C"/>
    <w:lvl w:ilvl="0" w:tplc="A3AC67B6">
      <w:numFmt w:val="bullet"/>
      <w:lvlText w:val=""/>
      <w:lvlJc w:val="left"/>
      <w:pPr>
        <w:ind w:left="427" w:hanging="360"/>
      </w:pPr>
      <w:rPr>
        <w:rFonts w:ascii="Symbol" w:eastAsia="Symbol" w:hAnsi="Symbol" w:cs="Symbol" w:hint="default"/>
        <w:w w:val="100"/>
        <w:sz w:val="22"/>
        <w:szCs w:val="22"/>
        <w:lang w:val="en-AU" w:eastAsia="en-AU" w:bidi="en-AU"/>
      </w:rPr>
    </w:lvl>
    <w:lvl w:ilvl="1" w:tplc="1CDED21C">
      <w:numFmt w:val="bullet"/>
      <w:lvlText w:val="•"/>
      <w:lvlJc w:val="left"/>
      <w:pPr>
        <w:ind w:left="1056" w:hanging="360"/>
      </w:pPr>
      <w:rPr>
        <w:rFonts w:hint="default"/>
        <w:lang w:val="en-AU" w:eastAsia="en-AU" w:bidi="en-AU"/>
      </w:rPr>
    </w:lvl>
    <w:lvl w:ilvl="2" w:tplc="F3ACBFAE">
      <w:numFmt w:val="bullet"/>
      <w:lvlText w:val="•"/>
      <w:lvlJc w:val="left"/>
      <w:pPr>
        <w:ind w:left="1692" w:hanging="360"/>
      </w:pPr>
      <w:rPr>
        <w:rFonts w:hint="default"/>
        <w:lang w:val="en-AU" w:eastAsia="en-AU" w:bidi="en-AU"/>
      </w:rPr>
    </w:lvl>
    <w:lvl w:ilvl="3" w:tplc="F08AA396">
      <w:numFmt w:val="bullet"/>
      <w:lvlText w:val="•"/>
      <w:lvlJc w:val="left"/>
      <w:pPr>
        <w:ind w:left="2328" w:hanging="360"/>
      </w:pPr>
      <w:rPr>
        <w:rFonts w:hint="default"/>
        <w:lang w:val="en-AU" w:eastAsia="en-AU" w:bidi="en-AU"/>
      </w:rPr>
    </w:lvl>
    <w:lvl w:ilvl="4" w:tplc="49188DDA">
      <w:numFmt w:val="bullet"/>
      <w:lvlText w:val="•"/>
      <w:lvlJc w:val="left"/>
      <w:pPr>
        <w:ind w:left="2964" w:hanging="360"/>
      </w:pPr>
      <w:rPr>
        <w:rFonts w:hint="default"/>
        <w:lang w:val="en-AU" w:eastAsia="en-AU" w:bidi="en-AU"/>
      </w:rPr>
    </w:lvl>
    <w:lvl w:ilvl="5" w:tplc="4B128380">
      <w:numFmt w:val="bullet"/>
      <w:lvlText w:val="•"/>
      <w:lvlJc w:val="left"/>
      <w:pPr>
        <w:ind w:left="3600" w:hanging="360"/>
      </w:pPr>
      <w:rPr>
        <w:rFonts w:hint="default"/>
        <w:lang w:val="en-AU" w:eastAsia="en-AU" w:bidi="en-AU"/>
      </w:rPr>
    </w:lvl>
    <w:lvl w:ilvl="6" w:tplc="2E0E2008">
      <w:numFmt w:val="bullet"/>
      <w:lvlText w:val="•"/>
      <w:lvlJc w:val="left"/>
      <w:pPr>
        <w:ind w:left="4236" w:hanging="360"/>
      </w:pPr>
      <w:rPr>
        <w:rFonts w:hint="default"/>
        <w:lang w:val="en-AU" w:eastAsia="en-AU" w:bidi="en-AU"/>
      </w:rPr>
    </w:lvl>
    <w:lvl w:ilvl="7" w:tplc="44F010D6">
      <w:numFmt w:val="bullet"/>
      <w:lvlText w:val="•"/>
      <w:lvlJc w:val="left"/>
      <w:pPr>
        <w:ind w:left="4872" w:hanging="360"/>
      </w:pPr>
      <w:rPr>
        <w:rFonts w:hint="default"/>
        <w:lang w:val="en-AU" w:eastAsia="en-AU" w:bidi="en-AU"/>
      </w:rPr>
    </w:lvl>
    <w:lvl w:ilvl="8" w:tplc="3912F0B4">
      <w:numFmt w:val="bullet"/>
      <w:lvlText w:val="•"/>
      <w:lvlJc w:val="left"/>
      <w:pPr>
        <w:ind w:left="5508" w:hanging="360"/>
      </w:pPr>
      <w:rPr>
        <w:rFonts w:hint="default"/>
        <w:lang w:val="en-AU" w:eastAsia="en-AU" w:bidi="en-AU"/>
      </w:rPr>
    </w:lvl>
  </w:abstractNum>
  <w:abstractNum w:abstractNumId="17" w15:restartNumberingAfterBreak="0">
    <w:nsid w:val="5FB8663B"/>
    <w:multiLevelType w:val="hybridMultilevel"/>
    <w:tmpl w:val="C20E14FA"/>
    <w:lvl w:ilvl="0" w:tplc="0C090001">
      <w:start w:val="1"/>
      <w:numFmt w:val="bullet"/>
      <w:lvlText w:val=""/>
      <w:lvlJc w:val="left"/>
      <w:pPr>
        <w:ind w:left="835" w:hanging="360"/>
      </w:pPr>
      <w:rPr>
        <w:rFonts w:ascii="Symbol" w:hAnsi="Symbol" w:hint="default"/>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18" w15:restartNumberingAfterBreak="0">
    <w:nsid w:val="6A870F74"/>
    <w:multiLevelType w:val="hybridMultilevel"/>
    <w:tmpl w:val="FD16C432"/>
    <w:lvl w:ilvl="0" w:tplc="2F5A0234">
      <w:numFmt w:val="bullet"/>
      <w:lvlText w:val=""/>
      <w:lvlJc w:val="left"/>
      <w:pPr>
        <w:ind w:left="834" w:hanging="461"/>
      </w:pPr>
      <w:rPr>
        <w:rFonts w:ascii="Symbol" w:eastAsia="Symbol" w:hAnsi="Symbol" w:cs="Symbol" w:hint="default"/>
        <w:w w:val="100"/>
        <w:sz w:val="22"/>
        <w:szCs w:val="22"/>
        <w:lang w:val="en-AU" w:eastAsia="en-AU" w:bidi="en-AU"/>
      </w:rPr>
    </w:lvl>
    <w:lvl w:ilvl="1" w:tplc="EE946E0C">
      <w:numFmt w:val="bullet"/>
      <w:lvlText w:val="•"/>
      <w:lvlJc w:val="left"/>
      <w:pPr>
        <w:ind w:left="1306" w:hanging="461"/>
      </w:pPr>
      <w:rPr>
        <w:rFonts w:hint="default"/>
        <w:lang w:val="en-AU" w:eastAsia="en-AU" w:bidi="en-AU"/>
      </w:rPr>
    </w:lvl>
    <w:lvl w:ilvl="2" w:tplc="214E02F6">
      <w:numFmt w:val="bullet"/>
      <w:lvlText w:val="•"/>
      <w:lvlJc w:val="left"/>
      <w:pPr>
        <w:ind w:left="1772" w:hanging="461"/>
      </w:pPr>
      <w:rPr>
        <w:rFonts w:hint="default"/>
        <w:lang w:val="en-AU" w:eastAsia="en-AU" w:bidi="en-AU"/>
      </w:rPr>
    </w:lvl>
    <w:lvl w:ilvl="3" w:tplc="128611A4">
      <w:numFmt w:val="bullet"/>
      <w:lvlText w:val="•"/>
      <w:lvlJc w:val="left"/>
      <w:pPr>
        <w:ind w:left="2239" w:hanging="461"/>
      </w:pPr>
      <w:rPr>
        <w:rFonts w:hint="default"/>
        <w:lang w:val="en-AU" w:eastAsia="en-AU" w:bidi="en-AU"/>
      </w:rPr>
    </w:lvl>
    <w:lvl w:ilvl="4" w:tplc="16FE5B92">
      <w:numFmt w:val="bullet"/>
      <w:lvlText w:val="•"/>
      <w:lvlJc w:val="left"/>
      <w:pPr>
        <w:ind w:left="2705" w:hanging="461"/>
      </w:pPr>
      <w:rPr>
        <w:rFonts w:hint="default"/>
        <w:lang w:val="en-AU" w:eastAsia="en-AU" w:bidi="en-AU"/>
      </w:rPr>
    </w:lvl>
    <w:lvl w:ilvl="5" w:tplc="5AD62A8C">
      <w:numFmt w:val="bullet"/>
      <w:lvlText w:val="•"/>
      <w:lvlJc w:val="left"/>
      <w:pPr>
        <w:ind w:left="3172" w:hanging="461"/>
      </w:pPr>
      <w:rPr>
        <w:rFonts w:hint="default"/>
        <w:lang w:val="en-AU" w:eastAsia="en-AU" w:bidi="en-AU"/>
      </w:rPr>
    </w:lvl>
    <w:lvl w:ilvl="6" w:tplc="8578E4D2">
      <w:numFmt w:val="bullet"/>
      <w:lvlText w:val="•"/>
      <w:lvlJc w:val="left"/>
      <w:pPr>
        <w:ind w:left="3638" w:hanging="461"/>
      </w:pPr>
      <w:rPr>
        <w:rFonts w:hint="default"/>
        <w:lang w:val="en-AU" w:eastAsia="en-AU" w:bidi="en-AU"/>
      </w:rPr>
    </w:lvl>
    <w:lvl w:ilvl="7" w:tplc="E8CEA94C">
      <w:numFmt w:val="bullet"/>
      <w:lvlText w:val="•"/>
      <w:lvlJc w:val="left"/>
      <w:pPr>
        <w:ind w:left="4104" w:hanging="461"/>
      </w:pPr>
      <w:rPr>
        <w:rFonts w:hint="default"/>
        <w:lang w:val="en-AU" w:eastAsia="en-AU" w:bidi="en-AU"/>
      </w:rPr>
    </w:lvl>
    <w:lvl w:ilvl="8" w:tplc="6430DE38">
      <w:numFmt w:val="bullet"/>
      <w:lvlText w:val="•"/>
      <w:lvlJc w:val="left"/>
      <w:pPr>
        <w:ind w:left="4571" w:hanging="461"/>
      </w:pPr>
      <w:rPr>
        <w:rFonts w:hint="default"/>
        <w:lang w:val="en-AU" w:eastAsia="en-AU" w:bidi="en-AU"/>
      </w:rPr>
    </w:lvl>
  </w:abstractNum>
  <w:abstractNum w:abstractNumId="19" w15:restartNumberingAfterBreak="0">
    <w:nsid w:val="701E7497"/>
    <w:multiLevelType w:val="hybridMultilevel"/>
    <w:tmpl w:val="24DEDB70"/>
    <w:lvl w:ilvl="0" w:tplc="D1F4FD56">
      <w:numFmt w:val="bullet"/>
      <w:lvlText w:val=""/>
      <w:lvlJc w:val="left"/>
      <w:pPr>
        <w:ind w:left="408" w:hanging="284"/>
      </w:pPr>
      <w:rPr>
        <w:rFonts w:ascii="Symbol" w:eastAsia="Symbol" w:hAnsi="Symbol" w:cs="Symbol" w:hint="default"/>
        <w:w w:val="100"/>
        <w:sz w:val="18"/>
        <w:szCs w:val="18"/>
        <w:lang w:val="en-AU" w:eastAsia="en-AU" w:bidi="en-AU"/>
      </w:rPr>
    </w:lvl>
    <w:lvl w:ilvl="1" w:tplc="7730F792">
      <w:numFmt w:val="bullet"/>
      <w:lvlText w:val="•"/>
      <w:lvlJc w:val="left"/>
      <w:pPr>
        <w:ind w:left="1225" w:hanging="284"/>
      </w:pPr>
      <w:rPr>
        <w:rFonts w:hint="default"/>
        <w:lang w:val="en-AU" w:eastAsia="en-AU" w:bidi="en-AU"/>
      </w:rPr>
    </w:lvl>
    <w:lvl w:ilvl="2" w:tplc="38DEEB36">
      <w:numFmt w:val="bullet"/>
      <w:lvlText w:val="•"/>
      <w:lvlJc w:val="left"/>
      <w:pPr>
        <w:ind w:left="2050" w:hanging="284"/>
      </w:pPr>
      <w:rPr>
        <w:rFonts w:hint="default"/>
        <w:lang w:val="en-AU" w:eastAsia="en-AU" w:bidi="en-AU"/>
      </w:rPr>
    </w:lvl>
    <w:lvl w:ilvl="3" w:tplc="12605B56">
      <w:numFmt w:val="bullet"/>
      <w:lvlText w:val="•"/>
      <w:lvlJc w:val="left"/>
      <w:pPr>
        <w:ind w:left="2875" w:hanging="284"/>
      </w:pPr>
      <w:rPr>
        <w:rFonts w:hint="default"/>
        <w:lang w:val="en-AU" w:eastAsia="en-AU" w:bidi="en-AU"/>
      </w:rPr>
    </w:lvl>
    <w:lvl w:ilvl="4" w:tplc="672A423C">
      <w:numFmt w:val="bullet"/>
      <w:lvlText w:val="•"/>
      <w:lvlJc w:val="left"/>
      <w:pPr>
        <w:ind w:left="3700" w:hanging="284"/>
      </w:pPr>
      <w:rPr>
        <w:rFonts w:hint="default"/>
        <w:lang w:val="en-AU" w:eastAsia="en-AU" w:bidi="en-AU"/>
      </w:rPr>
    </w:lvl>
    <w:lvl w:ilvl="5" w:tplc="6D641B86">
      <w:numFmt w:val="bullet"/>
      <w:lvlText w:val="•"/>
      <w:lvlJc w:val="left"/>
      <w:pPr>
        <w:ind w:left="4526" w:hanging="284"/>
      </w:pPr>
      <w:rPr>
        <w:rFonts w:hint="default"/>
        <w:lang w:val="en-AU" w:eastAsia="en-AU" w:bidi="en-AU"/>
      </w:rPr>
    </w:lvl>
    <w:lvl w:ilvl="6" w:tplc="2EA86506">
      <w:numFmt w:val="bullet"/>
      <w:lvlText w:val="•"/>
      <w:lvlJc w:val="left"/>
      <w:pPr>
        <w:ind w:left="5351" w:hanging="284"/>
      </w:pPr>
      <w:rPr>
        <w:rFonts w:hint="default"/>
        <w:lang w:val="en-AU" w:eastAsia="en-AU" w:bidi="en-AU"/>
      </w:rPr>
    </w:lvl>
    <w:lvl w:ilvl="7" w:tplc="ED961B7E">
      <w:numFmt w:val="bullet"/>
      <w:lvlText w:val="•"/>
      <w:lvlJc w:val="left"/>
      <w:pPr>
        <w:ind w:left="6176" w:hanging="284"/>
      </w:pPr>
      <w:rPr>
        <w:rFonts w:hint="default"/>
        <w:lang w:val="en-AU" w:eastAsia="en-AU" w:bidi="en-AU"/>
      </w:rPr>
    </w:lvl>
    <w:lvl w:ilvl="8" w:tplc="2C4A7E20">
      <w:numFmt w:val="bullet"/>
      <w:lvlText w:val="•"/>
      <w:lvlJc w:val="left"/>
      <w:pPr>
        <w:ind w:left="7001" w:hanging="284"/>
      </w:pPr>
      <w:rPr>
        <w:rFonts w:hint="default"/>
        <w:lang w:val="en-AU" w:eastAsia="en-AU" w:bidi="en-AU"/>
      </w:rPr>
    </w:lvl>
  </w:abstractNum>
  <w:abstractNum w:abstractNumId="20" w15:restartNumberingAfterBreak="0">
    <w:nsid w:val="71F63838"/>
    <w:multiLevelType w:val="hybridMultilevel"/>
    <w:tmpl w:val="E788E3BE"/>
    <w:lvl w:ilvl="0" w:tplc="9AD8C9A6">
      <w:numFmt w:val="bullet"/>
      <w:lvlText w:val=""/>
      <w:lvlJc w:val="left"/>
      <w:pPr>
        <w:ind w:left="427" w:hanging="360"/>
      </w:pPr>
      <w:rPr>
        <w:rFonts w:ascii="Symbol" w:eastAsia="Symbol" w:hAnsi="Symbol" w:cs="Symbol" w:hint="default"/>
        <w:w w:val="100"/>
        <w:sz w:val="22"/>
        <w:szCs w:val="22"/>
        <w:lang w:val="en-AU" w:eastAsia="en-AU" w:bidi="en-AU"/>
      </w:rPr>
    </w:lvl>
    <w:lvl w:ilvl="1" w:tplc="8D429892">
      <w:numFmt w:val="bullet"/>
      <w:lvlText w:val=""/>
      <w:lvlJc w:val="left"/>
      <w:pPr>
        <w:ind w:left="2023" w:hanging="360"/>
      </w:pPr>
      <w:rPr>
        <w:rFonts w:ascii="Symbol" w:eastAsia="Symbol" w:hAnsi="Symbol" w:cs="Symbol" w:hint="default"/>
        <w:w w:val="100"/>
        <w:sz w:val="23"/>
        <w:szCs w:val="23"/>
        <w:lang w:val="en-AU" w:eastAsia="en-AU" w:bidi="en-AU"/>
      </w:rPr>
    </w:lvl>
    <w:lvl w:ilvl="2" w:tplc="9B7440D4">
      <w:numFmt w:val="bullet"/>
      <w:lvlText w:val="•"/>
      <w:lvlJc w:val="left"/>
      <w:pPr>
        <w:ind w:left="2549" w:hanging="360"/>
      </w:pPr>
      <w:rPr>
        <w:rFonts w:hint="default"/>
        <w:lang w:val="en-AU" w:eastAsia="en-AU" w:bidi="en-AU"/>
      </w:rPr>
    </w:lvl>
    <w:lvl w:ilvl="3" w:tplc="70D6514C">
      <w:numFmt w:val="bullet"/>
      <w:lvlText w:val="•"/>
      <w:lvlJc w:val="left"/>
      <w:pPr>
        <w:ind w:left="3078" w:hanging="360"/>
      </w:pPr>
      <w:rPr>
        <w:rFonts w:hint="default"/>
        <w:lang w:val="en-AU" w:eastAsia="en-AU" w:bidi="en-AU"/>
      </w:rPr>
    </w:lvl>
    <w:lvl w:ilvl="4" w:tplc="55DC43A6">
      <w:numFmt w:val="bullet"/>
      <w:lvlText w:val="•"/>
      <w:lvlJc w:val="left"/>
      <w:pPr>
        <w:ind w:left="3607" w:hanging="360"/>
      </w:pPr>
      <w:rPr>
        <w:rFonts w:hint="default"/>
        <w:lang w:val="en-AU" w:eastAsia="en-AU" w:bidi="en-AU"/>
      </w:rPr>
    </w:lvl>
    <w:lvl w:ilvl="5" w:tplc="936AB590">
      <w:numFmt w:val="bullet"/>
      <w:lvlText w:val="•"/>
      <w:lvlJc w:val="left"/>
      <w:pPr>
        <w:ind w:left="4136" w:hanging="360"/>
      </w:pPr>
      <w:rPr>
        <w:rFonts w:hint="default"/>
        <w:lang w:val="en-AU" w:eastAsia="en-AU" w:bidi="en-AU"/>
      </w:rPr>
    </w:lvl>
    <w:lvl w:ilvl="6" w:tplc="EFAA0036">
      <w:numFmt w:val="bullet"/>
      <w:lvlText w:val="•"/>
      <w:lvlJc w:val="left"/>
      <w:pPr>
        <w:ind w:left="4665" w:hanging="360"/>
      </w:pPr>
      <w:rPr>
        <w:rFonts w:hint="default"/>
        <w:lang w:val="en-AU" w:eastAsia="en-AU" w:bidi="en-AU"/>
      </w:rPr>
    </w:lvl>
    <w:lvl w:ilvl="7" w:tplc="6FF0CCE2">
      <w:numFmt w:val="bullet"/>
      <w:lvlText w:val="•"/>
      <w:lvlJc w:val="left"/>
      <w:pPr>
        <w:ind w:left="5194" w:hanging="360"/>
      </w:pPr>
      <w:rPr>
        <w:rFonts w:hint="default"/>
        <w:lang w:val="en-AU" w:eastAsia="en-AU" w:bidi="en-AU"/>
      </w:rPr>
    </w:lvl>
    <w:lvl w:ilvl="8" w:tplc="926CA33A">
      <w:numFmt w:val="bullet"/>
      <w:lvlText w:val="•"/>
      <w:lvlJc w:val="left"/>
      <w:pPr>
        <w:ind w:left="5723" w:hanging="360"/>
      </w:pPr>
      <w:rPr>
        <w:rFonts w:hint="default"/>
        <w:lang w:val="en-AU" w:eastAsia="en-AU" w:bidi="en-AU"/>
      </w:rPr>
    </w:lvl>
  </w:abstractNum>
  <w:abstractNum w:abstractNumId="21" w15:restartNumberingAfterBreak="0">
    <w:nsid w:val="75BB51A1"/>
    <w:multiLevelType w:val="hybridMultilevel"/>
    <w:tmpl w:val="85F6B792"/>
    <w:lvl w:ilvl="0" w:tplc="F0940332">
      <w:numFmt w:val="bullet"/>
      <w:lvlText w:val=""/>
      <w:lvlJc w:val="left"/>
      <w:pPr>
        <w:ind w:left="427" w:hanging="360"/>
      </w:pPr>
      <w:rPr>
        <w:rFonts w:ascii="Symbol" w:eastAsia="Symbol" w:hAnsi="Symbol" w:cs="Symbol" w:hint="default"/>
        <w:w w:val="100"/>
        <w:sz w:val="22"/>
        <w:szCs w:val="22"/>
        <w:lang w:val="en-AU" w:eastAsia="en-AU" w:bidi="en-AU"/>
      </w:rPr>
    </w:lvl>
    <w:lvl w:ilvl="1" w:tplc="06E03F66">
      <w:numFmt w:val="bullet"/>
      <w:lvlText w:val="•"/>
      <w:lvlJc w:val="left"/>
      <w:pPr>
        <w:ind w:left="1056" w:hanging="360"/>
      </w:pPr>
      <w:rPr>
        <w:rFonts w:hint="default"/>
        <w:lang w:val="en-AU" w:eastAsia="en-AU" w:bidi="en-AU"/>
      </w:rPr>
    </w:lvl>
    <w:lvl w:ilvl="2" w:tplc="A3CC3406">
      <w:numFmt w:val="bullet"/>
      <w:lvlText w:val="•"/>
      <w:lvlJc w:val="left"/>
      <w:pPr>
        <w:ind w:left="1692" w:hanging="360"/>
      </w:pPr>
      <w:rPr>
        <w:rFonts w:hint="default"/>
        <w:lang w:val="en-AU" w:eastAsia="en-AU" w:bidi="en-AU"/>
      </w:rPr>
    </w:lvl>
    <w:lvl w:ilvl="3" w:tplc="473663A2">
      <w:numFmt w:val="bullet"/>
      <w:lvlText w:val="•"/>
      <w:lvlJc w:val="left"/>
      <w:pPr>
        <w:ind w:left="2328" w:hanging="360"/>
      </w:pPr>
      <w:rPr>
        <w:rFonts w:hint="default"/>
        <w:lang w:val="en-AU" w:eastAsia="en-AU" w:bidi="en-AU"/>
      </w:rPr>
    </w:lvl>
    <w:lvl w:ilvl="4" w:tplc="A336FFE4">
      <w:numFmt w:val="bullet"/>
      <w:lvlText w:val="•"/>
      <w:lvlJc w:val="left"/>
      <w:pPr>
        <w:ind w:left="2964" w:hanging="360"/>
      </w:pPr>
      <w:rPr>
        <w:rFonts w:hint="default"/>
        <w:lang w:val="en-AU" w:eastAsia="en-AU" w:bidi="en-AU"/>
      </w:rPr>
    </w:lvl>
    <w:lvl w:ilvl="5" w:tplc="54328FB8">
      <w:numFmt w:val="bullet"/>
      <w:lvlText w:val="•"/>
      <w:lvlJc w:val="left"/>
      <w:pPr>
        <w:ind w:left="3600" w:hanging="360"/>
      </w:pPr>
      <w:rPr>
        <w:rFonts w:hint="default"/>
        <w:lang w:val="en-AU" w:eastAsia="en-AU" w:bidi="en-AU"/>
      </w:rPr>
    </w:lvl>
    <w:lvl w:ilvl="6" w:tplc="1D5E058E">
      <w:numFmt w:val="bullet"/>
      <w:lvlText w:val="•"/>
      <w:lvlJc w:val="left"/>
      <w:pPr>
        <w:ind w:left="4236" w:hanging="360"/>
      </w:pPr>
      <w:rPr>
        <w:rFonts w:hint="default"/>
        <w:lang w:val="en-AU" w:eastAsia="en-AU" w:bidi="en-AU"/>
      </w:rPr>
    </w:lvl>
    <w:lvl w:ilvl="7" w:tplc="9A9A7B6A">
      <w:numFmt w:val="bullet"/>
      <w:lvlText w:val="•"/>
      <w:lvlJc w:val="left"/>
      <w:pPr>
        <w:ind w:left="4872" w:hanging="360"/>
      </w:pPr>
      <w:rPr>
        <w:rFonts w:hint="default"/>
        <w:lang w:val="en-AU" w:eastAsia="en-AU" w:bidi="en-AU"/>
      </w:rPr>
    </w:lvl>
    <w:lvl w:ilvl="8" w:tplc="1960EC84">
      <w:numFmt w:val="bullet"/>
      <w:lvlText w:val="•"/>
      <w:lvlJc w:val="left"/>
      <w:pPr>
        <w:ind w:left="5508" w:hanging="360"/>
      </w:pPr>
      <w:rPr>
        <w:rFonts w:hint="default"/>
        <w:lang w:val="en-AU" w:eastAsia="en-AU" w:bidi="en-AU"/>
      </w:rPr>
    </w:lvl>
  </w:abstractNum>
  <w:abstractNum w:abstractNumId="22" w15:restartNumberingAfterBreak="0">
    <w:nsid w:val="762D5F2B"/>
    <w:multiLevelType w:val="hybridMultilevel"/>
    <w:tmpl w:val="9C40E832"/>
    <w:lvl w:ilvl="0" w:tplc="6824A76C">
      <w:numFmt w:val="bullet"/>
      <w:lvlText w:val=""/>
      <w:lvlJc w:val="left"/>
      <w:pPr>
        <w:ind w:left="940" w:hanging="360"/>
      </w:pPr>
      <w:rPr>
        <w:rFonts w:ascii="Symbol" w:eastAsia="Symbol" w:hAnsi="Symbol" w:cs="Symbol" w:hint="default"/>
        <w:w w:val="100"/>
        <w:sz w:val="22"/>
        <w:szCs w:val="22"/>
        <w:lang w:val="en-AU" w:eastAsia="en-AU" w:bidi="en-AU"/>
      </w:rPr>
    </w:lvl>
    <w:lvl w:ilvl="1" w:tplc="4C88553C">
      <w:numFmt w:val="bullet"/>
      <w:lvlText w:val="•"/>
      <w:lvlJc w:val="left"/>
      <w:pPr>
        <w:ind w:left="1794" w:hanging="360"/>
      </w:pPr>
      <w:rPr>
        <w:rFonts w:hint="default"/>
        <w:lang w:val="en-AU" w:eastAsia="en-AU" w:bidi="en-AU"/>
      </w:rPr>
    </w:lvl>
    <w:lvl w:ilvl="2" w:tplc="364AFD62">
      <w:numFmt w:val="bullet"/>
      <w:lvlText w:val="•"/>
      <w:lvlJc w:val="left"/>
      <w:pPr>
        <w:ind w:left="2649" w:hanging="360"/>
      </w:pPr>
      <w:rPr>
        <w:rFonts w:hint="default"/>
        <w:lang w:val="en-AU" w:eastAsia="en-AU" w:bidi="en-AU"/>
      </w:rPr>
    </w:lvl>
    <w:lvl w:ilvl="3" w:tplc="3BA22126">
      <w:numFmt w:val="bullet"/>
      <w:lvlText w:val="•"/>
      <w:lvlJc w:val="left"/>
      <w:pPr>
        <w:ind w:left="3503" w:hanging="360"/>
      </w:pPr>
      <w:rPr>
        <w:rFonts w:hint="default"/>
        <w:lang w:val="en-AU" w:eastAsia="en-AU" w:bidi="en-AU"/>
      </w:rPr>
    </w:lvl>
    <w:lvl w:ilvl="4" w:tplc="1D8E5630">
      <w:numFmt w:val="bullet"/>
      <w:lvlText w:val="•"/>
      <w:lvlJc w:val="left"/>
      <w:pPr>
        <w:ind w:left="4358" w:hanging="360"/>
      </w:pPr>
      <w:rPr>
        <w:rFonts w:hint="default"/>
        <w:lang w:val="en-AU" w:eastAsia="en-AU" w:bidi="en-AU"/>
      </w:rPr>
    </w:lvl>
    <w:lvl w:ilvl="5" w:tplc="060087BC">
      <w:numFmt w:val="bullet"/>
      <w:lvlText w:val="•"/>
      <w:lvlJc w:val="left"/>
      <w:pPr>
        <w:ind w:left="5213" w:hanging="360"/>
      </w:pPr>
      <w:rPr>
        <w:rFonts w:hint="default"/>
        <w:lang w:val="en-AU" w:eastAsia="en-AU" w:bidi="en-AU"/>
      </w:rPr>
    </w:lvl>
    <w:lvl w:ilvl="6" w:tplc="D2D023DC">
      <w:numFmt w:val="bullet"/>
      <w:lvlText w:val="•"/>
      <w:lvlJc w:val="left"/>
      <w:pPr>
        <w:ind w:left="6067" w:hanging="360"/>
      </w:pPr>
      <w:rPr>
        <w:rFonts w:hint="default"/>
        <w:lang w:val="en-AU" w:eastAsia="en-AU" w:bidi="en-AU"/>
      </w:rPr>
    </w:lvl>
    <w:lvl w:ilvl="7" w:tplc="301AA73C">
      <w:numFmt w:val="bullet"/>
      <w:lvlText w:val="•"/>
      <w:lvlJc w:val="left"/>
      <w:pPr>
        <w:ind w:left="6922" w:hanging="360"/>
      </w:pPr>
      <w:rPr>
        <w:rFonts w:hint="default"/>
        <w:lang w:val="en-AU" w:eastAsia="en-AU" w:bidi="en-AU"/>
      </w:rPr>
    </w:lvl>
    <w:lvl w:ilvl="8" w:tplc="390A806A">
      <w:numFmt w:val="bullet"/>
      <w:lvlText w:val="•"/>
      <w:lvlJc w:val="left"/>
      <w:pPr>
        <w:ind w:left="7777" w:hanging="360"/>
      </w:pPr>
      <w:rPr>
        <w:rFonts w:hint="default"/>
        <w:lang w:val="en-AU" w:eastAsia="en-AU" w:bidi="en-AU"/>
      </w:rPr>
    </w:lvl>
  </w:abstractNum>
  <w:abstractNum w:abstractNumId="23" w15:restartNumberingAfterBreak="0">
    <w:nsid w:val="7C371541"/>
    <w:multiLevelType w:val="hybridMultilevel"/>
    <w:tmpl w:val="334A04D6"/>
    <w:lvl w:ilvl="0" w:tplc="F8765AFA">
      <w:numFmt w:val="bullet"/>
      <w:lvlText w:val=""/>
      <w:lvlJc w:val="left"/>
      <w:pPr>
        <w:ind w:left="474" w:hanging="360"/>
      </w:pPr>
      <w:rPr>
        <w:rFonts w:ascii="Symbol" w:eastAsia="Symbol" w:hAnsi="Symbol" w:cs="Symbol" w:hint="default"/>
        <w:w w:val="100"/>
        <w:sz w:val="22"/>
        <w:szCs w:val="22"/>
        <w:lang w:val="en-AU" w:eastAsia="en-AU" w:bidi="en-AU"/>
      </w:rPr>
    </w:lvl>
    <w:lvl w:ilvl="1" w:tplc="BED8E8A8">
      <w:numFmt w:val="bullet"/>
      <w:lvlText w:val="•"/>
      <w:lvlJc w:val="left"/>
      <w:pPr>
        <w:ind w:left="982" w:hanging="360"/>
      </w:pPr>
      <w:rPr>
        <w:rFonts w:hint="default"/>
        <w:lang w:val="en-AU" w:eastAsia="en-AU" w:bidi="en-AU"/>
      </w:rPr>
    </w:lvl>
    <w:lvl w:ilvl="2" w:tplc="119AB8FC">
      <w:numFmt w:val="bullet"/>
      <w:lvlText w:val="•"/>
      <w:lvlJc w:val="left"/>
      <w:pPr>
        <w:ind w:left="1484" w:hanging="360"/>
      </w:pPr>
      <w:rPr>
        <w:rFonts w:hint="default"/>
        <w:lang w:val="en-AU" w:eastAsia="en-AU" w:bidi="en-AU"/>
      </w:rPr>
    </w:lvl>
    <w:lvl w:ilvl="3" w:tplc="1C765FF0">
      <w:numFmt w:val="bullet"/>
      <w:lvlText w:val="•"/>
      <w:lvlJc w:val="left"/>
      <w:pPr>
        <w:ind w:left="1987" w:hanging="360"/>
      </w:pPr>
      <w:rPr>
        <w:rFonts w:hint="default"/>
        <w:lang w:val="en-AU" w:eastAsia="en-AU" w:bidi="en-AU"/>
      </w:rPr>
    </w:lvl>
    <w:lvl w:ilvl="4" w:tplc="EFFAD1F6">
      <w:numFmt w:val="bullet"/>
      <w:lvlText w:val="•"/>
      <w:lvlJc w:val="left"/>
      <w:pPr>
        <w:ind w:left="2489" w:hanging="360"/>
      </w:pPr>
      <w:rPr>
        <w:rFonts w:hint="default"/>
        <w:lang w:val="en-AU" w:eastAsia="en-AU" w:bidi="en-AU"/>
      </w:rPr>
    </w:lvl>
    <w:lvl w:ilvl="5" w:tplc="66622516">
      <w:numFmt w:val="bullet"/>
      <w:lvlText w:val="•"/>
      <w:lvlJc w:val="left"/>
      <w:pPr>
        <w:ind w:left="2992" w:hanging="360"/>
      </w:pPr>
      <w:rPr>
        <w:rFonts w:hint="default"/>
        <w:lang w:val="en-AU" w:eastAsia="en-AU" w:bidi="en-AU"/>
      </w:rPr>
    </w:lvl>
    <w:lvl w:ilvl="6" w:tplc="113EFDA6">
      <w:numFmt w:val="bullet"/>
      <w:lvlText w:val="•"/>
      <w:lvlJc w:val="left"/>
      <w:pPr>
        <w:ind w:left="3494" w:hanging="360"/>
      </w:pPr>
      <w:rPr>
        <w:rFonts w:hint="default"/>
        <w:lang w:val="en-AU" w:eastAsia="en-AU" w:bidi="en-AU"/>
      </w:rPr>
    </w:lvl>
    <w:lvl w:ilvl="7" w:tplc="6E645814">
      <w:numFmt w:val="bullet"/>
      <w:lvlText w:val="•"/>
      <w:lvlJc w:val="left"/>
      <w:pPr>
        <w:ind w:left="3996" w:hanging="360"/>
      </w:pPr>
      <w:rPr>
        <w:rFonts w:hint="default"/>
        <w:lang w:val="en-AU" w:eastAsia="en-AU" w:bidi="en-AU"/>
      </w:rPr>
    </w:lvl>
    <w:lvl w:ilvl="8" w:tplc="7E0C37E2">
      <w:numFmt w:val="bullet"/>
      <w:lvlText w:val="•"/>
      <w:lvlJc w:val="left"/>
      <w:pPr>
        <w:ind w:left="4499" w:hanging="360"/>
      </w:pPr>
      <w:rPr>
        <w:rFonts w:hint="default"/>
        <w:lang w:val="en-AU" w:eastAsia="en-AU" w:bidi="en-AU"/>
      </w:rPr>
    </w:lvl>
  </w:abstractNum>
  <w:abstractNum w:abstractNumId="24" w15:restartNumberingAfterBreak="0">
    <w:nsid w:val="7EAC636E"/>
    <w:multiLevelType w:val="hybridMultilevel"/>
    <w:tmpl w:val="62024172"/>
    <w:lvl w:ilvl="0" w:tplc="147AFCA2">
      <w:numFmt w:val="bullet"/>
      <w:lvlText w:val=""/>
      <w:lvlJc w:val="left"/>
      <w:pPr>
        <w:ind w:left="834" w:hanging="360"/>
      </w:pPr>
      <w:rPr>
        <w:rFonts w:ascii="Symbol" w:eastAsia="Symbol" w:hAnsi="Symbol" w:cs="Symbol" w:hint="default"/>
        <w:w w:val="100"/>
        <w:sz w:val="23"/>
        <w:szCs w:val="23"/>
        <w:lang w:val="en-AU" w:eastAsia="en-AU" w:bidi="en-AU"/>
      </w:rPr>
    </w:lvl>
    <w:lvl w:ilvl="1" w:tplc="5F76AD10">
      <w:numFmt w:val="bullet"/>
      <w:lvlText w:val="•"/>
      <w:lvlJc w:val="left"/>
      <w:pPr>
        <w:ind w:left="1306" w:hanging="360"/>
      </w:pPr>
      <w:rPr>
        <w:rFonts w:hint="default"/>
        <w:lang w:val="en-AU" w:eastAsia="en-AU" w:bidi="en-AU"/>
      </w:rPr>
    </w:lvl>
    <w:lvl w:ilvl="2" w:tplc="B7167D54">
      <w:numFmt w:val="bullet"/>
      <w:lvlText w:val="•"/>
      <w:lvlJc w:val="left"/>
      <w:pPr>
        <w:ind w:left="1772" w:hanging="360"/>
      </w:pPr>
      <w:rPr>
        <w:rFonts w:hint="default"/>
        <w:lang w:val="en-AU" w:eastAsia="en-AU" w:bidi="en-AU"/>
      </w:rPr>
    </w:lvl>
    <w:lvl w:ilvl="3" w:tplc="A2C4A2BA">
      <w:numFmt w:val="bullet"/>
      <w:lvlText w:val="•"/>
      <w:lvlJc w:val="left"/>
      <w:pPr>
        <w:ind w:left="2239" w:hanging="360"/>
      </w:pPr>
      <w:rPr>
        <w:rFonts w:hint="default"/>
        <w:lang w:val="en-AU" w:eastAsia="en-AU" w:bidi="en-AU"/>
      </w:rPr>
    </w:lvl>
    <w:lvl w:ilvl="4" w:tplc="4BC410E8">
      <w:numFmt w:val="bullet"/>
      <w:lvlText w:val="•"/>
      <w:lvlJc w:val="left"/>
      <w:pPr>
        <w:ind w:left="2705" w:hanging="360"/>
      </w:pPr>
      <w:rPr>
        <w:rFonts w:hint="default"/>
        <w:lang w:val="en-AU" w:eastAsia="en-AU" w:bidi="en-AU"/>
      </w:rPr>
    </w:lvl>
    <w:lvl w:ilvl="5" w:tplc="F7C613A2">
      <w:numFmt w:val="bullet"/>
      <w:lvlText w:val="•"/>
      <w:lvlJc w:val="left"/>
      <w:pPr>
        <w:ind w:left="3172" w:hanging="360"/>
      </w:pPr>
      <w:rPr>
        <w:rFonts w:hint="default"/>
        <w:lang w:val="en-AU" w:eastAsia="en-AU" w:bidi="en-AU"/>
      </w:rPr>
    </w:lvl>
    <w:lvl w:ilvl="6" w:tplc="B382F0FC">
      <w:numFmt w:val="bullet"/>
      <w:lvlText w:val="•"/>
      <w:lvlJc w:val="left"/>
      <w:pPr>
        <w:ind w:left="3638" w:hanging="360"/>
      </w:pPr>
      <w:rPr>
        <w:rFonts w:hint="default"/>
        <w:lang w:val="en-AU" w:eastAsia="en-AU" w:bidi="en-AU"/>
      </w:rPr>
    </w:lvl>
    <w:lvl w:ilvl="7" w:tplc="8BB05758">
      <w:numFmt w:val="bullet"/>
      <w:lvlText w:val="•"/>
      <w:lvlJc w:val="left"/>
      <w:pPr>
        <w:ind w:left="4104" w:hanging="360"/>
      </w:pPr>
      <w:rPr>
        <w:rFonts w:hint="default"/>
        <w:lang w:val="en-AU" w:eastAsia="en-AU" w:bidi="en-AU"/>
      </w:rPr>
    </w:lvl>
    <w:lvl w:ilvl="8" w:tplc="55F068EC">
      <w:numFmt w:val="bullet"/>
      <w:lvlText w:val="•"/>
      <w:lvlJc w:val="left"/>
      <w:pPr>
        <w:ind w:left="4571" w:hanging="360"/>
      </w:pPr>
      <w:rPr>
        <w:rFonts w:hint="default"/>
        <w:lang w:val="en-AU" w:eastAsia="en-AU" w:bidi="en-AU"/>
      </w:rPr>
    </w:lvl>
  </w:abstractNum>
  <w:num w:numId="1">
    <w:abstractNumId w:val="19"/>
  </w:num>
  <w:num w:numId="2">
    <w:abstractNumId w:val="24"/>
  </w:num>
  <w:num w:numId="3">
    <w:abstractNumId w:val="13"/>
  </w:num>
  <w:num w:numId="4">
    <w:abstractNumId w:val="12"/>
  </w:num>
  <w:num w:numId="5">
    <w:abstractNumId w:val="2"/>
  </w:num>
  <w:num w:numId="6">
    <w:abstractNumId w:val="3"/>
  </w:num>
  <w:num w:numId="7">
    <w:abstractNumId w:val="18"/>
  </w:num>
  <w:num w:numId="8">
    <w:abstractNumId w:val="15"/>
  </w:num>
  <w:num w:numId="9">
    <w:abstractNumId w:val="7"/>
  </w:num>
  <w:num w:numId="10">
    <w:abstractNumId w:val="23"/>
  </w:num>
  <w:num w:numId="11">
    <w:abstractNumId w:val="6"/>
  </w:num>
  <w:num w:numId="12">
    <w:abstractNumId w:val="4"/>
  </w:num>
  <w:num w:numId="13">
    <w:abstractNumId w:val="20"/>
  </w:num>
  <w:num w:numId="14">
    <w:abstractNumId w:val="11"/>
  </w:num>
  <w:num w:numId="15">
    <w:abstractNumId w:val="1"/>
  </w:num>
  <w:num w:numId="16">
    <w:abstractNumId w:val="10"/>
  </w:num>
  <w:num w:numId="17">
    <w:abstractNumId w:val="8"/>
  </w:num>
  <w:num w:numId="18">
    <w:abstractNumId w:val="21"/>
  </w:num>
  <w:num w:numId="19">
    <w:abstractNumId w:val="5"/>
  </w:num>
  <w:num w:numId="20">
    <w:abstractNumId w:val="9"/>
  </w:num>
  <w:num w:numId="21">
    <w:abstractNumId w:val="16"/>
  </w:num>
  <w:num w:numId="22">
    <w:abstractNumId w:val="22"/>
  </w:num>
  <w:num w:numId="23">
    <w:abstractNumId w:val="17"/>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31"/>
    <w:rsid w:val="00001765"/>
    <w:rsid w:val="0004045B"/>
    <w:rsid w:val="000C1D58"/>
    <w:rsid w:val="000C2C7F"/>
    <w:rsid w:val="000D4A18"/>
    <w:rsid w:val="001E45F1"/>
    <w:rsid w:val="002B39A1"/>
    <w:rsid w:val="00317242"/>
    <w:rsid w:val="00365285"/>
    <w:rsid w:val="003A0AC1"/>
    <w:rsid w:val="003A1123"/>
    <w:rsid w:val="003D5111"/>
    <w:rsid w:val="004A08DE"/>
    <w:rsid w:val="004F56EC"/>
    <w:rsid w:val="005B65A1"/>
    <w:rsid w:val="00644BD2"/>
    <w:rsid w:val="00742E72"/>
    <w:rsid w:val="00802114"/>
    <w:rsid w:val="00834646"/>
    <w:rsid w:val="008F48D3"/>
    <w:rsid w:val="00987C11"/>
    <w:rsid w:val="00AC17FD"/>
    <w:rsid w:val="00B638C0"/>
    <w:rsid w:val="00B8167C"/>
    <w:rsid w:val="00BF0531"/>
    <w:rsid w:val="00C42CF5"/>
    <w:rsid w:val="00C4443D"/>
    <w:rsid w:val="00D07749"/>
    <w:rsid w:val="00DD5551"/>
    <w:rsid w:val="00DE4377"/>
    <w:rsid w:val="00EB4BAD"/>
    <w:rsid w:val="00EF4A4C"/>
    <w:rsid w:val="00F877D8"/>
    <w:rsid w:val="00FD0266"/>
    <w:rsid w:val="418B3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FD446"/>
  <w15:docId w15:val="{B3EB8887-2672-46EA-983E-97CF287B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ind w:left="2612" w:right="2627"/>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40" w:right="237" w:hanging="360"/>
    </w:pPr>
  </w:style>
  <w:style w:type="paragraph" w:customStyle="1" w:styleId="TableParagraph">
    <w:name w:val="Table Paragraph"/>
    <w:basedOn w:val="Normal"/>
    <w:uiPriority w:val="1"/>
    <w:qFormat/>
    <w:pPr>
      <w:ind w:left="834"/>
    </w:pPr>
  </w:style>
  <w:style w:type="paragraph" w:styleId="BalloonText">
    <w:name w:val="Balloon Text"/>
    <w:basedOn w:val="Normal"/>
    <w:link w:val="BalloonTextChar"/>
    <w:uiPriority w:val="99"/>
    <w:semiHidden/>
    <w:unhideWhenUsed/>
    <w:rsid w:val="000D4A18"/>
    <w:rPr>
      <w:rFonts w:ascii="Tahoma" w:hAnsi="Tahoma" w:cs="Tahoma"/>
      <w:sz w:val="16"/>
      <w:szCs w:val="16"/>
    </w:rPr>
  </w:style>
  <w:style w:type="character" w:customStyle="1" w:styleId="BalloonTextChar">
    <w:name w:val="Balloon Text Char"/>
    <w:basedOn w:val="DefaultParagraphFont"/>
    <w:link w:val="BalloonText"/>
    <w:uiPriority w:val="99"/>
    <w:semiHidden/>
    <w:rsid w:val="000D4A18"/>
    <w:rPr>
      <w:rFonts w:ascii="Tahoma" w:eastAsia="Calibri" w:hAnsi="Tahoma" w:cs="Tahoma"/>
      <w:sz w:val="16"/>
      <w:szCs w:val="16"/>
      <w:lang w:val="en-AU" w:eastAsia="en-AU" w:bidi="en-AU"/>
    </w:rPr>
  </w:style>
  <w:style w:type="table" w:styleId="TableGrid">
    <w:name w:val="Table Grid"/>
    <w:basedOn w:val="TableNormal"/>
    <w:uiPriority w:val="59"/>
    <w:rsid w:val="003A1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242"/>
    <w:pPr>
      <w:tabs>
        <w:tab w:val="center" w:pos="4513"/>
        <w:tab w:val="right" w:pos="9026"/>
      </w:tabs>
    </w:pPr>
  </w:style>
  <w:style w:type="character" w:customStyle="1" w:styleId="HeaderChar">
    <w:name w:val="Header Char"/>
    <w:basedOn w:val="DefaultParagraphFont"/>
    <w:link w:val="Header"/>
    <w:uiPriority w:val="99"/>
    <w:rsid w:val="00317242"/>
    <w:rPr>
      <w:rFonts w:ascii="Calibri" w:eastAsia="Calibri" w:hAnsi="Calibri" w:cs="Calibri"/>
      <w:lang w:val="en-AU" w:eastAsia="en-AU" w:bidi="en-AU"/>
    </w:rPr>
  </w:style>
  <w:style w:type="paragraph" w:styleId="Footer">
    <w:name w:val="footer"/>
    <w:basedOn w:val="Normal"/>
    <w:link w:val="FooterChar"/>
    <w:uiPriority w:val="99"/>
    <w:unhideWhenUsed/>
    <w:rsid w:val="00317242"/>
    <w:pPr>
      <w:tabs>
        <w:tab w:val="center" w:pos="4513"/>
        <w:tab w:val="right" w:pos="9026"/>
      </w:tabs>
    </w:pPr>
  </w:style>
  <w:style w:type="character" w:customStyle="1" w:styleId="FooterChar">
    <w:name w:val="Footer Char"/>
    <w:basedOn w:val="DefaultParagraphFont"/>
    <w:link w:val="Footer"/>
    <w:uiPriority w:val="99"/>
    <w:rsid w:val="00317242"/>
    <w:rPr>
      <w:rFonts w:ascii="Calibri" w:eastAsia="Calibri" w:hAnsi="Calibri" w:cs="Calibri"/>
      <w:lang w:val="en-AU" w:eastAsia="en-AU" w:bidi="en-AU"/>
    </w:rPr>
  </w:style>
  <w:style w:type="character" w:styleId="PageNumber">
    <w:name w:val="page number"/>
    <w:basedOn w:val="DefaultParagraphFont"/>
    <w:uiPriority w:val="99"/>
    <w:semiHidden/>
    <w:unhideWhenUsed/>
    <w:rsid w:val="00AC1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1670</Words>
  <Characters>9520</Characters>
  <Application>Microsoft Office Word</Application>
  <DocSecurity>0</DocSecurity>
  <Lines>79</Lines>
  <Paragraphs>22</Paragraphs>
  <ScaleCrop>false</ScaleCrop>
  <Company>Hewlett-Packard Company</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Mariette Curcuruto</dc:creator>
  <cp:lastModifiedBy>Stacy Treloar</cp:lastModifiedBy>
  <cp:revision>2</cp:revision>
  <cp:lastPrinted>2020-07-02T06:58:00Z</cp:lastPrinted>
  <dcterms:created xsi:type="dcterms:W3CDTF">2020-12-07T03:26:00Z</dcterms:created>
  <dcterms:modified xsi:type="dcterms:W3CDTF">2020-12-07T03:26:00Z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2010</vt:lpwstr>
  </property>
  <property fmtid="{D5CDD505-2E9C-101B-9397-08002B2CF9AE}" pid="4" name="LastSaved">
    <vt:filetime>2020-07-01T00:00:00Z</vt:filetime>
  </property>
</Properties>
</file>